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7AFD9D" w14:textId="77777777" w:rsidR="00CE3325" w:rsidRDefault="00CE3325" w:rsidP="00F07AC9"/>
    <w:p w14:paraId="679A4C92" w14:textId="77777777" w:rsidR="00CE3325" w:rsidRDefault="00CE3325" w:rsidP="00F07AC9"/>
    <w:p w14:paraId="18F995C0" w14:textId="3A545897" w:rsidR="00CE3325" w:rsidRDefault="00CE3325" w:rsidP="00F07AC9"/>
    <w:p w14:paraId="2F5203DC" w14:textId="039CEA8E" w:rsidR="00CE3325" w:rsidRDefault="00CE3325" w:rsidP="00F07AC9"/>
    <w:p w14:paraId="34E3FB61" w14:textId="3F61ECF5" w:rsidR="00CE3325" w:rsidRDefault="00CE3325" w:rsidP="00F07AC9">
      <w:r>
        <w:rPr>
          <w:noProof/>
          <w:lang w:eastAsia="en-GB"/>
        </w:rPr>
        <w:drawing>
          <wp:anchor distT="0" distB="0" distL="114300" distR="114300" simplePos="0" relativeHeight="251638784" behindDoc="0" locked="0" layoutInCell="1" allowOverlap="1" wp14:anchorId="66CF643B" wp14:editId="7CC1186C">
            <wp:simplePos x="0" y="0"/>
            <wp:positionH relativeFrom="margin">
              <wp:align>center</wp:align>
            </wp:positionH>
            <wp:positionV relativeFrom="paragraph">
              <wp:posOffset>145415</wp:posOffset>
            </wp:positionV>
            <wp:extent cx="6540500" cy="6489700"/>
            <wp:effectExtent l="323850" t="38100" r="317500" b="4445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p>
    <w:p w14:paraId="20A7DF14" w14:textId="667FCAF3" w:rsidR="00CE3325" w:rsidRDefault="00CE3325" w:rsidP="00F07AC9"/>
    <w:p w14:paraId="3B2CAF81" w14:textId="4856CDDB" w:rsidR="00CE3325" w:rsidRDefault="00CE3325" w:rsidP="00F07AC9"/>
    <w:p w14:paraId="7D8767DE" w14:textId="5F3722EF" w:rsidR="005A0794" w:rsidRDefault="005A0794" w:rsidP="00F07AC9"/>
    <w:p w14:paraId="61440A48" w14:textId="321B9C2A" w:rsidR="00CE3325" w:rsidRDefault="00CE3325" w:rsidP="00F07AC9"/>
    <w:p w14:paraId="6842B85E" w14:textId="62A7E86E" w:rsidR="00CE3325" w:rsidRDefault="00CE3325" w:rsidP="00F07AC9"/>
    <w:p w14:paraId="5E8CAE95" w14:textId="5612762D" w:rsidR="00CE3325" w:rsidRDefault="00CE3325" w:rsidP="00F07AC9"/>
    <w:p w14:paraId="1D4C7358" w14:textId="18F1A607" w:rsidR="00CE3325" w:rsidRDefault="00CE3325" w:rsidP="00F07AC9"/>
    <w:p w14:paraId="097B10B8" w14:textId="513D22D5" w:rsidR="00CE3325" w:rsidRDefault="00CE3325" w:rsidP="00F07AC9"/>
    <w:p w14:paraId="316E23DD" w14:textId="6962B0FF" w:rsidR="00CE3325" w:rsidRDefault="00CE3325" w:rsidP="00F07AC9"/>
    <w:p w14:paraId="0A2D0D11" w14:textId="7D5B0443" w:rsidR="00CE3325" w:rsidRDefault="00CE3325" w:rsidP="00F07AC9"/>
    <w:p w14:paraId="27BF7C4C" w14:textId="7810301F" w:rsidR="00CE3325" w:rsidRDefault="00CE3325" w:rsidP="00F07AC9"/>
    <w:p w14:paraId="2012FE2A" w14:textId="13AD5020" w:rsidR="00CE3325" w:rsidRDefault="00CE3325" w:rsidP="00F07AC9"/>
    <w:p w14:paraId="7AE79E4F" w14:textId="22B12FDE" w:rsidR="00CE3325" w:rsidRDefault="00CE3325" w:rsidP="00F07AC9"/>
    <w:p w14:paraId="0286122C" w14:textId="6C73D023" w:rsidR="00CE3325" w:rsidRDefault="00CE3325" w:rsidP="00F07AC9"/>
    <w:p w14:paraId="3204CABA" w14:textId="7CE1FD49" w:rsidR="00CE3325" w:rsidRDefault="00CE3325" w:rsidP="00F07AC9"/>
    <w:p w14:paraId="04BED0CF" w14:textId="275D4F45" w:rsidR="00CE3325" w:rsidRDefault="00CE3325" w:rsidP="00F07AC9"/>
    <w:p w14:paraId="41B6DB24" w14:textId="1F01BC16" w:rsidR="00CE3325" w:rsidRDefault="00CE3325" w:rsidP="00F07AC9"/>
    <w:p w14:paraId="209960D3" w14:textId="37244769" w:rsidR="00CE3325" w:rsidRDefault="00CE3325" w:rsidP="00F07AC9"/>
    <w:p w14:paraId="05D448EF" w14:textId="3BFEBEBC" w:rsidR="00CE3325" w:rsidRDefault="00CE3325" w:rsidP="00F07AC9"/>
    <w:p w14:paraId="36E7F7D5" w14:textId="7C1B6F6E" w:rsidR="00CE3325" w:rsidRDefault="00CE3325" w:rsidP="00F07AC9"/>
    <w:p w14:paraId="438ED2FC" w14:textId="5940E97C" w:rsidR="00CE3325" w:rsidRDefault="00CE3325" w:rsidP="00F07AC9"/>
    <w:p w14:paraId="2A4A0F04" w14:textId="762EE58A" w:rsidR="00CE3325" w:rsidRDefault="00CE3325" w:rsidP="00F07AC9"/>
    <w:p w14:paraId="0028DE37" w14:textId="3AE199DB" w:rsidR="00CE3325" w:rsidRDefault="00CE3325" w:rsidP="00F07AC9"/>
    <w:p w14:paraId="7BD83109" w14:textId="2FDE23A0" w:rsidR="00CE3325" w:rsidRDefault="00CE3325" w:rsidP="00F07AC9"/>
    <w:p w14:paraId="7809869D" w14:textId="21E29890" w:rsidR="00CE3325" w:rsidRDefault="00CE3325" w:rsidP="00F07AC9">
      <w:r>
        <w:rPr>
          <w:noProof/>
          <w:lang w:eastAsia="en-GB"/>
        </w:rPr>
        <w:lastRenderedPageBreak/>
        <mc:AlternateContent>
          <mc:Choice Requires="wps">
            <w:drawing>
              <wp:anchor distT="0" distB="0" distL="114300" distR="114300" simplePos="0" relativeHeight="251639808" behindDoc="0" locked="0" layoutInCell="1" allowOverlap="1" wp14:anchorId="0D039DFD" wp14:editId="16D2E1E5">
                <wp:simplePos x="0" y="0"/>
                <wp:positionH relativeFrom="column">
                  <wp:posOffset>215900</wp:posOffset>
                </wp:positionH>
                <wp:positionV relativeFrom="paragraph">
                  <wp:posOffset>-101600</wp:posOffset>
                </wp:positionV>
                <wp:extent cx="6127750" cy="609600"/>
                <wp:effectExtent l="0" t="0" r="25400" b="19050"/>
                <wp:wrapNone/>
                <wp:docPr id="3" name="Rounded Rectangle 3"/>
                <wp:cNvGraphicFramePr/>
                <a:graphic xmlns:a="http://schemas.openxmlformats.org/drawingml/2006/main">
                  <a:graphicData uri="http://schemas.microsoft.com/office/word/2010/wordprocessingShape">
                    <wps:wsp>
                      <wps:cNvSpPr/>
                      <wps:spPr>
                        <a:xfrm>
                          <a:off x="0" y="0"/>
                          <a:ext cx="6127750" cy="6096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1E20F0" w14:textId="43CBAACB" w:rsidR="00CE3325" w:rsidRPr="004D32C6" w:rsidRDefault="00CE3325" w:rsidP="00CE3325">
                            <w:pPr>
                              <w:jc w:val="center"/>
                              <w:rPr>
                                <w:sz w:val="36"/>
                              </w:rPr>
                            </w:pPr>
                            <w:r w:rsidRPr="004D32C6">
                              <w:rPr>
                                <w:sz w:val="36"/>
                              </w:rPr>
                              <w:t>Intent and Design – What are we trying to achieve?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039DFD" id="Rounded Rectangle 3" o:spid="_x0000_s1026" style="position:absolute;margin-left:17pt;margin-top:-8pt;width:482.5pt;height:48pt;z-index:251639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zegwIAAFEFAAAOAAAAZHJzL2Uyb0RvYy54bWysVFFP4zAMfj/p/kOU96PdgAETHZpAnE5C&#10;MAEnnrM0WSulcc7J1u5+/TlpVxCgezjdHjK7tj/bX+xcXnWNYTuFvgZb8MlRzpmyEsrabgr+8/n2&#10;2zlnPghbCgNWFXyvPL9afP1y2bq5mkIFplTICMT6eesKXoXg5lnmZaUa4Y/AKUtGDdiIQCpushJF&#10;S+iNyaZ5PstawNIhSOU9fb3pjXyR8LVWMjxo7VVgpuBUW0gnpnMdz2xxKeYbFK6q5VCG+IcqGlFb&#10;SjpC3Ygg2BbrD1BNLRE86HAkoclA61qq1AN1M8nfdfNUCadSL0SOdyNN/v/ByvvdClldFvyYMysa&#10;uqJH2NpSleyRyBN2YxQ7jjS1zs/J+8mtcNA8ibHnTmMT/6kb1iVq9yO1qgtM0sfZZHp2dko3IMk2&#10;yy9meeI+e4126MN3BQ2LQsExVhFLSLSK3Z0PlJb8D36kxJL6IpIU9kbFOox9VJp6orTTFJ2mSV0b&#10;ZDtBcyCkVDZMelMlStV/Ps3pFzulJGNE0hJgRNa1MSP2ABAn9SN2DzP4x1CVhnEMzv9WWB88RqTM&#10;YMMY3NQW8DMAQ10NmXv/A0k9NZGl0K07coniGso9XT5CvxXeyduauL8TPqwE0hrQddFqhwc6tIG2&#10;4DBInFWAvz/7Hv1pOsnKWUtrVXD/aytQcWZ+WJrbi8nJSdzDpJycnk1JwbeW9VuL3TbXQDc2oUfE&#10;ySRG/2AOokZoXugFWMasZBJWUu6Cy4AH5Tr0605viFTLZXKj3XMi3NknJyN4JDiO1XP3ItANAxho&#10;dO/hsIJi/m4Ee98YaWG5DaDrNJ+vvA7U096mGRremPgwvNWT1+tLuPgDAAD//wMAUEsDBBQABgAI&#10;AAAAIQC81hcN3QAAAAkBAAAPAAAAZHJzL2Rvd25yZXYueG1sTI/BTsMwEETvSPyDtUjcWrsUqiTE&#10;qQpVT5wIXHpz4iUOxHZku635e5YT3Ga0o9k39TbbiZ0xxNE7CaulAIau93p0g4T3t8OiABaTclpN&#10;3qGEb4ywba6valVpf3GveG7TwKjExUpJMCnNFeexN2hVXPoZHd0+fLAqkQ0D10FdqNxO/E6IDbdq&#10;dPTBqBmfDfZf7clKsHqd959qd8RD0T4dH/LLPphOytubvHsEljCnvzD84hM6NMTU+ZPTkU0S1vc0&#10;JUlYrDYkKFCWJYlOQiEE8Kbm/xc0PwAAAP//AwBQSwECLQAUAAYACAAAACEAtoM4kv4AAADhAQAA&#10;EwAAAAAAAAAAAAAAAAAAAAAAW0NvbnRlbnRfVHlwZXNdLnhtbFBLAQItABQABgAIAAAAIQA4/SH/&#10;1gAAAJQBAAALAAAAAAAAAAAAAAAAAC8BAABfcmVscy8ucmVsc1BLAQItABQABgAIAAAAIQCIPEze&#10;gwIAAFEFAAAOAAAAAAAAAAAAAAAAAC4CAABkcnMvZTJvRG9jLnhtbFBLAQItABQABgAIAAAAIQC8&#10;1hcN3QAAAAkBAAAPAAAAAAAAAAAAAAAAAN0EAABkcnMvZG93bnJldi54bWxQSwUGAAAAAAQABADz&#10;AAAA5wUAAAAA&#10;" fillcolor="#5b9bd5 [3204]" strokecolor="#1f4d78 [1604]" strokeweight="1pt">
                <v:stroke joinstyle="miter"/>
                <v:textbox>
                  <w:txbxContent>
                    <w:p w14:paraId="441E20F0" w14:textId="43CBAACB" w:rsidR="00CE3325" w:rsidRPr="004D32C6" w:rsidRDefault="00CE3325" w:rsidP="00CE3325">
                      <w:pPr>
                        <w:jc w:val="center"/>
                        <w:rPr>
                          <w:sz w:val="36"/>
                        </w:rPr>
                      </w:pPr>
                      <w:r w:rsidRPr="004D32C6">
                        <w:rPr>
                          <w:sz w:val="36"/>
                        </w:rPr>
                        <w:t>Intent and Design – What are we trying to achieve?</w:t>
                      </w:r>
                    </w:p>
                  </w:txbxContent>
                </v:textbox>
              </v:roundrect>
            </w:pict>
          </mc:Fallback>
        </mc:AlternateContent>
      </w:r>
    </w:p>
    <w:p w14:paraId="2F0E0045" w14:textId="5EC7D3AD" w:rsidR="00CE3325" w:rsidRDefault="00CC6B82" w:rsidP="00F07AC9">
      <w:r>
        <w:rPr>
          <w:noProof/>
          <w:lang w:eastAsia="en-GB"/>
        </w:rPr>
        <w:drawing>
          <wp:anchor distT="0" distB="0" distL="114300" distR="114300" simplePos="0" relativeHeight="251645952" behindDoc="0" locked="0" layoutInCell="1" allowOverlap="1" wp14:anchorId="43F5D71A" wp14:editId="3330CF01">
            <wp:simplePos x="0" y="0"/>
            <wp:positionH relativeFrom="margin">
              <wp:align>left</wp:align>
            </wp:positionH>
            <wp:positionV relativeFrom="paragraph">
              <wp:posOffset>285750</wp:posOffset>
            </wp:positionV>
            <wp:extent cx="6604000" cy="8489950"/>
            <wp:effectExtent l="0" t="0" r="6350" b="25400"/>
            <wp:wrapNone/>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V relativeFrom="margin">
              <wp14:pctHeight>0</wp14:pctHeight>
            </wp14:sizeRelV>
          </wp:anchor>
        </w:drawing>
      </w:r>
    </w:p>
    <w:p w14:paraId="26400627" w14:textId="1D764F2B" w:rsidR="00CE3325" w:rsidRDefault="00CE3325" w:rsidP="00F07AC9"/>
    <w:p w14:paraId="0CE6172D" w14:textId="21D945EB" w:rsidR="00BB4350" w:rsidRDefault="00BB4350" w:rsidP="00F07AC9"/>
    <w:p w14:paraId="7F7FAB79" w14:textId="727A27F8" w:rsidR="00BB4350" w:rsidRDefault="00BB4350" w:rsidP="00F07AC9"/>
    <w:p w14:paraId="535C3D3E" w14:textId="4A5C3416" w:rsidR="004D32C6" w:rsidRDefault="004D32C6" w:rsidP="00F07AC9"/>
    <w:p w14:paraId="4E471B84" w14:textId="7E27C49C" w:rsidR="00A91CCF" w:rsidRDefault="00A91CCF" w:rsidP="00F07AC9"/>
    <w:p w14:paraId="56AE93AD" w14:textId="02642932" w:rsidR="00A91CCF" w:rsidRDefault="00A91CCF" w:rsidP="00F07AC9"/>
    <w:p w14:paraId="578D125E" w14:textId="5A068A9F" w:rsidR="00A91CCF" w:rsidRDefault="00A91CCF" w:rsidP="00F07AC9"/>
    <w:p w14:paraId="4800EAE0" w14:textId="663F698A" w:rsidR="00A91CCF" w:rsidRDefault="00A91CCF" w:rsidP="00F07AC9"/>
    <w:p w14:paraId="29C0CEFE" w14:textId="64D1A36A" w:rsidR="00A91CCF" w:rsidRDefault="00A91CCF" w:rsidP="00F07AC9"/>
    <w:p w14:paraId="5976FBBD" w14:textId="44A46085" w:rsidR="00A91CCF" w:rsidRDefault="00A91CCF" w:rsidP="00F07AC9"/>
    <w:p w14:paraId="7117A681" w14:textId="335B9B0D" w:rsidR="00A91CCF" w:rsidRDefault="00A91CCF" w:rsidP="00F07AC9"/>
    <w:p w14:paraId="5C5802AF" w14:textId="376BDFEC" w:rsidR="00A91CCF" w:rsidRDefault="00A91CCF" w:rsidP="00F07AC9"/>
    <w:p w14:paraId="407A2D3D" w14:textId="2A264219" w:rsidR="00A91CCF" w:rsidRDefault="00A91CCF" w:rsidP="00F07AC9"/>
    <w:p w14:paraId="18C270C2" w14:textId="766C7460" w:rsidR="00A91CCF" w:rsidRDefault="00A91CCF" w:rsidP="00F07AC9"/>
    <w:p w14:paraId="39B98607" w14:textId="1D579DD3" w:rsidR="00A91CCF" w:rsidRDefault="00A91CCF" w:rsidP="00F07AC9"/>
    <w:p w14:paraId="454E74FA" w14:textId="6DEA860A" w:rsidR="00A91CCF" w:rsidRDefault="00A91CCF" w:rsidP="00F07AC9"/>
    <w:p w14:paraId="59252B10" w14:textId="01F1E15A" w:rsidR="00A91CCF" w:rsidRDefault="00A91CCF" w:rsidP="00F07AC9"/>
    <w:p w14:paraId="375EF9AF" w14:textId="519D8D0F" w:rsidR="00A91CCF" w:rsidRDefault="00A91CCF" w:rsidP="00F07AC9"/>
    <w:p w14:paraId="24396B2B" w14:textId="49D1079E" w:rsidR="00A91CCF" w:rsidRDefault="00A91CCF" w:rsidP="00F07AC9"/>
    <w:p w14:paraId="731E1EAC" w14:textId="658BAA5D" w:rsidR="00A91CCF" w:rsidRDefault="00A91CCF" w:rsidP="00F07AC9"/>
    <w:p w14:paraId="3A13919E" w14:textId="1BC64074" w:rsidR="00A91CCF" w:rsidRDefault="00A91CCF" w:rsidP="00F07AC9"/>
    <w:p w14:paraId="1FA364C1" w14:textId="5A5D05F2" w:rsidR="00A91CCF" w:rsidRDefault="00A91CCF" w:rsidP="00F07AC9"/>
    <w:p w14:paraId="3DB9F9D8" w14:textId="22B2A0A6" w:rsidR="00A91CCF" w:rsidRDefault="00A91CCF" w:rsidP="00F07AC9"/>
    <w:p w14:paraId="39C9B73A" w14:textId="0A870B62" w:rsidR="00A91CCF" w:rsidRDefault="00A91CCF" w:rsidP="00F07AC9"/>
    <w:p w14:paraId="79CC63DF" w14:textId="312067D6" w:rsidR="00A91CCF" w:rsidRDefault="00A91CCF" w:rsidP="00F07AC9"/>
    <w:p w14:paraId="433C401A" w14:textId="79740A98" w:rsidR="00A91CCF" w:rsidRDefault="00A91CCF" w:rsidP="00F07AC9"/>
    <w:p w14:paraId="73C771A9" w14:textId="1594D73D" w:rsidR="00A91CCF" w:rsidRDefault="00A91CCF" w:rsidP="00F07AC9"/>
    <w:p w14:paraId="215002BD" w14:textId="77777777" w:rsidR="009B5A06" w:rsidRDefault="009B5A06" w:rsidP="009B5A06"/>
    <w:p w14:paraId="1585D9FD" w14:textId="2A6F8B6E" w:rsidR="009B5A06" w:rsidRDefault="009B5A06" w:rsidP="009B5A06">
      <w:r>
        <w:rPr>
          <w:noProof/>
          <w:lang w:eastAsia="en-GB"/>
        </w:rPr>
        <mc:AlternateContent>
          <mc:Choice Requires="wps">
            <w:drawing>
              <wp:anchor distT="0" distB="0" distL="114300" distR="114300" simplePos="0" relativeHeight="251661312" behindDoc="0" locked="0" layoutInCell="1" allowOverlap="1" wp14:anchorId="7470216C" wp14:editId="728237C5">
                <wp:simplePos x="0" y="0"/>
                <wp:positionH relativeFrom="margin">
                  <wp:posOffset>0</wp:posOffset>
                </wp:positionH>
                <wp:positionV relativeFrom="paragraph">
                  <wp:posOffset>0</wp:posOffset>
                </wp:positionV>
                <wp:extent cx="6832600" cy="609600"/>
                <wp:effectExtent l="0" t="0" r="25400" b="19050"/>
                <wp:wrapNone/>
                <wp:docPr id="21" name="Rectangle: Rounded Corner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2600" cy="609600"/>
                        </a:xfrm>
                        <a:prstGeom prst="roundRect">
                          <a:avLst/>
                        </a:prstGeom>
                        <a:solidFill>
                          <a:srgbClr val="BA8CDC"/>
                        </a:solidFill>
                        <a:ln w="12700" cap="flat" cmpd="sng" algn="ctr">
                          <a:solidFill>
                            <a:srgbClr val="7030A0"/>
                          </a:solidFill>
                          <a:prstDash val="solid"/>
                          <a:miter lim="800000"/>
                        </a:ln>
                        <a:effectLst/>
                      </wps:spPr>
                      <wps:txbx>
                        <w:txbxContent>
                          <w:p w14:paraId="253C6BA2" w14:textId="77777777" w:rsidR="009B5A06" w:rsidRPr="00865FA5" w:rsidRDefault="009B5A06" w:rsidP="009B5A06">
                            <w:pPr>
                              <w:jc w:val="center"/>
                              <w:rPr>
                                <w:color w:val="000000"/>
                                <w:sz w:val="44"/>
                              </w:rPr>
                            </w:pPr>
                            <w:r w:rsidRPr="00865FA5">
                              <w:rPr>
                                <w:color w:val="000000"/>
                                <w:sz w:val="36"/>
                              </w:rPr>
                              <w:t>Inclusion – How will we support all of our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7470216C" id="Rectangle: Rounded Corners 21" o:spid="_x0000_s1027" style="position:absolute;margin-left:0;margin-top:0;width:538pt;height:4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WSUkgIAADQFAAAOAAAAZHJzL2Uyb0RvYy54bWysVE1v2zAMvQ/YfxB0X+2kXZoadYosQYcB&#10;QRu0HXpWZNkWJomapMTpfv0o2UnTbqdhPgikSfHj8VHXN3utyE44L8GUdHSWUyIMh0qapqTfn24/&#10;TSnxgZmKKTCipC/C05vZxw/XnS3EGFpQlXAEgxhfdLakbQi2yDLPW6GZPwMrDBprcJoFVF2TVY51&#10;GF2rbJznk6wDV1kHXHiPf5e9kc5S/LoWPNzXtReBqJJibSGdLp2beGaza1Y0jtlW8qEM9g9VaCYN&#10;Jj2GWrLAyNbJP0JpyR14qMMZB51BXUsuUg/YzSh/181jy6xIvSA43h5h8v8vLL/brR2RVUnHI0oM&#10;0zijB0SNmUaJgjzA1lSiIgtwBodM0AkR66wv8OKjXbvYs7cr4D88GrI3lqj4wWdfOx19sWOyT/C/&#10;HOEX+0A4/pxMz8eTHKfE0TbJr6Icg7LicNs6H74K0CQKJXWxulhtgp7tVj70/ge/VB0oWd1KpZLi&#10;ms1CObJjyIcv8+liuRhS+FM3ZUiHbB5fpmoY8rJWLGBh2iJS3jSUMNUg4XlwKfeb2/40yWV+ns8P&#10;fbxxi0UumW/7YpKpp6OWAXdCSV3SaR6/oURlYgsisXpo9RXiKIX9Zp9meZzSBqoXnK+Dnvje8luJ&#10;aVfMhzVzyHREG7c33ONRK8CmYZAoacH9+tv/6I8ERCslHW4OAvJzy5ygRH0zSM2r0cVFXLWkXHy+&#10;HKPiTi2bU4vZ6gXgMJB9WF0So39QB7F2oJ9xyecxK5qY4Zi7h35QFqHfaHwmuJjPkxuul2VhZR4t&#10;j8EjchHwp/0zc3bgT0Dm3cFhy1jxjkG9b7xpYL4NUMtEr4h0j+tAeFzNxNLhGYm7f6onr9fHbvYb&#10;AAD//wMAUEsDBBQABgAIAAAAIQDX22hP1gAAAAUBAAAPAAAAZHJzL2Rvd25yZXYueG1sTI9BT8Mw&#10;DIXvSPyHyEjcWApog3VNJwbiB6xDnL3Ga6s1Tkmytfx7PC5wsfX0rOfvFevJ9epMIXaeDdzPMlDE&#10;tbcdNwY+du93z6BiQrbYeyYD3xRhXV5fFZhbP/KWzlVqlIRwzNFAm9KQax3rlhzGmR+IxTv44DCJ&#10;DI22AUcJd71+yLKFdtixfGhxoNeW6mN1cgaWX1u2FW82j/PPN3RhHI4HNzfm9mZ6WYFKNKW/Y7jg&#10;CzqUwrT3J7ZR9QakSPqdFy97WojeS7JsXRb6P335AwAA//8DAFBLAQItABQABgAIAAAAIQC2gziS&#10;/gAAAOEBAAATAAAAAAAAAAAAAAAAAAAAAABbQ29udGVudF9UeXBlc10ueG1sUEsBAi0AFAAGAAgA&#10;AAAhADj9If/WAAAAlAEAAAsAAAAAAAAAAAAAAAAALwEAAF9yZWxzLy5yZWxzUEsBAi0AFAAGAAgA&#10;AAAhAAJVZJSSAgAANAUAAA4AAAAAAAAAAAAAAAAALgIAAGRycy9lMm9Eb2MueG1sUEsBAi0AFAAG&#10;AAgAAAAhANfbaE/WAAAABQEAAA8AAAAAAAAAAAAAAAAA7AQAAGRycy9kb3ducmV2LnhtbFBLBQYA&#10;AAAABAAEAPMAAADvBQAAAAA=&#10;" fillcolor="#ba8cdc" strokecolor="#7030a0" strokeweight="1pt">
                <v:stroke joinstyle="miter"/>
                <v:path arrowok="t"/>
                <v:textbox>
                  <w:txbxContent>
                    <w:p w14:paraId="253C6BA2" w14:textId="77777777" w:rsidR="009B5A06" w:rsidRPr="00865FA5" w:rsidRDefault="009B5A06" w:rsidP="009B5A06">
                      <w:pPr>
                        <w:jc w:val="center"/>
                        <w:rPr>
                          <w:color w:val="000000"/>
                          <w:sz w:val="44"/>
                        </w:rPr>
                      </w:pPr>
                      <w:r w:rsidRPr="00865FA5">
                        <w:rPr>
                          <w:color w:val="000000"/>
                          <w:sz w:val="36"/>
                        </w:rPr>
                        <w:t>Inclusion – How will we support all of our learners?</w:t>
                      </w:r>
                    </w:p>
                  </w:txbxContent>
                </v:textbox>
                <w10:wrap anchorx="margin"/>
              </v:roundrect>
            </w:pict>
          </mc:Fallback>
        </mc:AlternateContent>
      </w:r>
    </w:p>
    <w:p w14:paraId="4B0883C5" w14:textId="77777777" w:rsidR="009B5A06" w:rsidRDefault="009B5A06" w:rsidP="009B5A06"/>
    <w:p w14:paraId="20B3F3A3" w14:textId="60A6ED40" w:rsidR="009B5A06" w:rsidRDefault="009B5A06" w:rsidP="009B5A06">
      <w:r>
        <w:rPr>
          <w:noProof/>
          <w:lang w:eastAsia="en-GB"/>
        </w:rPr>
        <w:drawing>
          <wp:anchor distT="0" distB="0" distL="114300" distR="114300" simplePos="0" relativeHeight="251663360" behindDoc="0" locked="0" layoutInCell="1" allowOverlap="1" wp14:anchorId="0CBF2FE3" wp14:editId="08A27BAD">
            <wp:simplePos x="0" y="0"/>
            <wp:positionH relativeFrom="column">
              <wp:posOffset>-222250</wp:posOffset>
            </wp:positionH>
            <wp:positionV relativeFrom="paragraph">
              <wp:posOffset>199390</wp:posOffset>
            </wp:positionV>
            <wp:extent cx="1339850" cy="8331200"/>
            <wp:effectExtent l="0" t="0" r="12700" b="0"/>
            <wp:wrapNone/>
            <wp:docPr id="19" name="Diagram 19"/>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32966A3D" w14:textId="79A7DFDD" w:rsidR="009B5A06" w:rsidRDefault="009B5A06" w:rsidP="009B5A06">
      <w:r>
        <w:rPr>
          <w:noProof/>
          <w:lang w:eastAsia="en-GB"/>
        </w:rPr>
        <mc:AlternateContent>
          <mc:Choice Requires="wps">
            <w:drawing>
              <wp:anchor distT="0" distB="0" distL="114300" distR="114300" simplePos="0" relativeHeight="251662336" behindDoc="0" locked="0" layoutInCell="1" allowOverlap="1" wp14:anchorId="1D9CD07D" wp14:editId="325256FD">
                <wp:simplePos x="0" y="0"/>
                <wp:positionH relativeFrom="column">
                  <wp:posOffset>1571625</wp:posOffset>
                </wp:positionH>
                <wp:positionV relativeFrom="paragraph">
                  <wp:posOffset>9525</wp:posOffset>
                </wp:positionV>
                <wp:extent cx="4819650" cy="1282700"/>
                <wp:effectExtent l="0" t="0" r="19050" b="12700"/>
                <wp:wrapNone/>
                <wp:docPr id="17" name="Rectangle: Rounded Corner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282700"/>
                        </a:xfrm>
                        <a:prstGeom prst="roundRect">
                          <a:avLst/>
                        </a:prstGeom>
                        <a:solidFill>
                          <a:srgbClr val="BA8CDC">
                            <a:alpha val="50000"/>
                          </a:srgbClr>
                        </a:solidFill>
                        <a:ln>
                          <a:solidFill>
                            <a:srgbClr val="7030A0"/>
                          </a:solidFill>
                        </a:ln>
                        <a:effectLst/>
                      </wps:spPr>
                      <wps:txbx>
                        <w:txbxContent>
                          <w:p w14:paraId="21B715D1" w14:textId="77777777" w:rsidR="009B5A06" w:rsidRPr="0036572E" w:rsidRDefault="009B5A06" w:rsidP="009B5A06">
                            <w:pPr>
                              <w:spacing w:after="0"/>
                              <w:rPr>
                                <w:sz w:val="20"/>
                              </w:rPr>
                            </w:pPr>
                            <w:bookmarkStart w:id="0" w:name="_Hlk118191121"/>
                            <w:r w:rsidRPr="0036572E">
                              <w:rPr>
                                <w:sz w:val="20"/>
                              </w:rPr>
                              <w:t>Children of all abilities, whether SEND, lower attainers or our most able, will have equal opportunities to access our amazing curriculum and personal development provision. Children will be supported to ‘Dig Deeper’ using the skills and knowledge taught, and will have the same high expectations of achievement and be scaffolded, supported and assisted to make the best progress possible. Staff continue to make all reasonable adjustments, to accommodate all pupils.</w:t>
                            </w:r>
                          </w:p>
                          <w:bookmarkEnd w:id="0"/>
                          <w:p w14:paraId="07CCC799" w14:textId="77777777" w:rsidR="009B5A06" w:rsidRPr="0036572E" w:rsidRDefault="009B5A06" w:rsidP="009B5A06">
                            <w:pPr>
                              <w:spacing w:after="0"/>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CD07D" id="Rectangle: Rounded Corners 17" o:spid="_x0000_s1028" style="position:absolute;margin-left:123.75pt;margin-top:.75pt;width:379.5pt;height:1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MucgIAAPsEAAAOAAAAZHJzL2Uyb0RvYy54bWysVMFu2zAMvQ/YPwi6r3aytEmNOkWWosOA&#10;oA3aDj0rshwbk0WNUmJ3Xz9KdtKsG3YY5oNAiuQT+Uj66rprNNsrdDWYnI/OUs6UkVDUZpvzr0+3&#10;H2acOS9MITQYlfMX5fj1/P27q9ZmagwV6EIhIxDjstbmvPLeZkniZKUa4c7AKkPGErARnlTcJgWK&#10;ltAbnYzT9CJpAQuLIJVzdHvTG/k84pelkv6+LJ3yTOeccvPxxHhuwpnMr0S2RWGrWg5piH/IohG1&#10;oUePUDfCC7bD+jeoppYIDkp/JqFJoCxrqWINVM0ofVPNYyWsirUQOc4eaXL/D1be7dfI6oJ6N+XM&#10;iIZ69ECsCbPVKmMPsDOFKtgS0FCTGTkRY611GQU+2jWGmp1dgfzmyJD8YgmKG3y6EpvgSxWzLtL/&#10;cqRfdZ5JupzMRpcX59QlSbbReDaeprFBicgO4Rad/6ygYUHIOYb0QrqRe7FfOR+yENnBL6YHui5u&#10;a62jgtvNUiPbCxqIT4vZ8mbZx2pbif72PKUvlEk4rnfv5VMcbf4OPU0/posjymskYfahKg7nkPAr&#10;U0Hy3aaLLRkfyN5A8UJtQujn11l5WxMBK+H8WiANLJFGS+jv6Sg1tDmHQeKsAvzxp/vgT3NEVs5a&#10;WoCcu+87gYoz/cXQhF2OJpOwMVGZnE/HpOCpZXNqMbtmCUTpiNbdyigGf68PYonQPNOuLsKrZBJG&#10;0ts5lx4PytL3i0nbLtViEd1oS6zwK/NoZQAPpIfePnXPAu0wBZ4G6A4OyyKyN3PQ+4ZIA4udh7KO&#10;QxKY7nkd5pY2LPZ5+BuEFT7Vo9frP2v+EwAA//8DAFBLAwQUAAYACAAAACEAO2CJ590AAAAKAQAA&#10;DwAAAGRycy9kb3ducmV2LnhtbEyPQU/DMAyF70j8h8hI3FjKRmEqTSdAouICgm2Cq9eYtlvjVE22&#10;lX+Pd4KTbX1P7z3ni9F16kBDaD0buJ4koIgrb1uuDaxXz1dzUCEiW+w8k4EfCrAozs9yzKw/8gcd&#10;lrFWYsIhQwNNjH2mdagachgmvicW9u0Hh1HOodZ2wKOYu05Pk+RWO2xZEhrs6amharfcO8n93D7a&#10;+fiyfU9fy7fZLpbply+NubwYH+5BRRrjnxhO9aU6FNJp4/dsg+oMTG/uUpEKkHHikibbRkgyS0EX&#10;uf7/QvELAAD//wMAUEsBAi0AFAAGAAgAAAAhALaDOJL+AAAA4QEAABMAAAAAAAAAAAAAAAAAAAAA&#10;AFtDb250ZW50X1R5cGVzXS54bWxQSwECLQAUAAYACAAAACEAOP0h/9YAAACUAQAACwAAAAAAAAAA&#10;AAAAAAAvAQAAX3JlbHMvLnJlbHNQSwECLQAUAAYACAAAACEADMLzLnICAAD7BAAADgAAAAAAAAAA&#10;AAAAAAAuAgAAZHJzL2Uyb0RvYy54bWxQSwECLQAUAAYACAAAACEAO2CJ590AAAAKAQAADwAAAAAA&#10;AAAAAAAAAADMBAAAZHJzL2Rvd25yZXYueG1sUEsFBgAAAAAEAAQA8wAAANYFAAAAAA==&#10;" fillcolor="#ba8cdc" strokecolor="#7030a0">
                <v:fill opacity="32896f"/>
                <v:path arrowok="t"/>
                <v:textbox>
                  <w:txbxContent>
                    <w:p w14:paraId="21B715D1" w14:textId="77777777" w:rsidR="009B5A06" w:rsidRPr="0036572E" w:rsidRDefault="009B5A06" w:rsidP="009B5A06">
                      <w:pPr>
                        <w:spacing w:after="0"/>
                        <w:rPr>
                          <w:sz w:val="20"/>
                        </w:rPr>
                      </w:pPr>
                      <w:bookmarkStart w:id="1" w:name="_Hlk118191121"/>
                      <w:r w:rsidRPr="0036572E">
                        <w:rPr>
                          <w:sz w:val="20"/>
                        </w:rPr>
                        <w:t>Children of all abilities, whether SEND, lower attainers or our most able, will have equal opportunities to access our amazing curriculum and personal development provision. Children will be supported to ‘Dig Deeper’ using the skills and knowledge taught, and will have the same high expectations of achievement and be scaffolded, supported and assisted to make the best progress possible. Staff continue to make all reasonable adjustments, to accommodate all pupils.</w:t>
                      </w:r>
                    </w:p>
                    <w:bookmarkEnd w:id="1"/>
                    <w:p w14:paraId="07CCC799" w14:textId="77777777" w:rsidR="009B5A06" w:rsidRPr="0036572E" w:rsidRDefault="009B5A06" w:rsidP="009B5A06">
                      <w:pPr>
                        <w:spacing w:after="0"/>
                        <w:rPr>
                          <w:sz w:val="20"/>
                        </w:rPr>
                      </w:pPr>
                    </w:p>
                  </w:txbxContent>
                </v:textbox>
              </v:roundrect>
            </w:pict>
          </mc:Fallback>
        </mc:AlternateContent>
      </w:r>
    </w:p>
    <w:p w14:paraId="4F767E93" w14:textId="77777777" w:rsidR="009B5A06" w:rsidRDefault="009B5A06" w:rsidP="009B5A06"/>
    <w:p w14:paraId="0FE2B422" w14:textId="77777777" w:rsidR="009B5A06" w:rsidRDefault="009B5A06" w:rsidP="009B5A06"/>
    <w:p w14:paraId="072530F4" w14:textId="77777777" w:rsidR="009B5A06" w:rsidRDefault="009B5A06" w:rsidP="009B5A06"/>
    <w:p w14:paraId="38D3C7C0" w14:textId="77777777" w:rsidR="009B5A06" w:rsidRDefault="009B5A06" w:rsidP="009B5A06"/>
    <w:p w14:paraId="2FA2D2B0" w14:textId="4209745B" w:rsidR="009B5A06" w:rsidRDefault="009B5A06" w:rsidP="009B5A06">
      <w:r>
        <w:rPr>
          <w:noProof/>
          <w:lang w:eastAsia="en-GB"/>
        </w:rPr>
        <mc:AlternateContent>
          <mc:Choice Requires="wps">
            <w:drawing>
              <wp:anchor distT="0" distB="0" distL="114300" distR="114300" simplePos="0" relativeHeight="251676672" behindDoc="0" locked="0" layoutInCell="1" allowOverlap="1" wp14:anchorId="23F707A8" wp14:editId="38986698">
                <wp:simplePos x="0" y="0"/>
                <wp:positionH relativeFrom="column">
                  <wp:posOffset>1571625</wp:posOffset>
                </wp:positionH>
                <wp:positionV relativeFrom="paragraph">
                  <wp:posOffset>10160</wp:posOffset>
                </wp:positionV>
                <wp:extent cx="4819650" cy="1943100"/>
                <wp:effectExtent l="0" t="0" r="19050" b="19050"/>
                <wp:wrapNone/>
                <wp:docPr id="57"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19650" cy="1943100"/>
                        </a:xfrm>
                        <a:prstGeom prst="roundRect">
                          <a:avLst/>
                        </a:prstGeom>
                        <a:solidFill>
                          <a:srgbClr val="BA8CDC">
                            <a:alpha val="50000"/>
                          </a:srgbClr>
                        </a:solidFill>
                        <a:ln>
                          <a:solidFill>
                            <a:srgbClr val="7030A0"/>
                          </a:solidFill>
                        </a:ln>
                        <a:effectLst/>
                      </wps:spPr>
                      <wps:txbx>
                        <w:txbxContent>
                          <w:p w14:paraId="732CE3C7" w14:textId="6D3D646C" w:rsidR="009B5A06" w:rsidRPr="00AE3822" w:rsidRDefault="00A57C4A" w:rsidP="00A57C4A">
                            <w:pPr>
                              <w:pStyle w:val="ListParagraph"/>
                              <w:numPr>
                                <w:ilvl w:val="0"/>
                                <w:numId w:val="11"/>
                              </w:numPr>
                              <w:spacing w:after="0"/>
                              <w:rPr>
                                <w:sz w:val="18"/>
                                <w:szCs w:val="18"/>
                              </w:rPr>
                            </w:pPr>
                            <w:r w:rsidRPr="00AE3822">
                              <w:rPr>
                                <w:sz w:val="18"/>
                                <w:szCs w:val="18"/>
                              </w:rPr>
                              <w:t>Language is simple and consistent across the school.</w:t>
                            </w:r>
                          </w:p>
                          <w:p w14:paraId="3D2BC513" w14:textId="3E3EC616" w:rsidR="00A57C4A" w:rsidRPr="00AE3822" w:rsidRDefault="00A57C4A" w:rsidP="00A57C4A">
                            <w:pPr>
                              <w:pStyle w:val="NormalWeb"/>
                              <w:numPr>
                                <w:ilvl w:val="0"/>
                                <w:numId w:val="11"/>
                              </w:numPr>
                              <w:rPr>
                                <w:color w:val="000000"/>
                                <w:sz w:val="18"/>
                                <w:szCs w:val="18"/>
                              </w:rPr>
                            </w:pPr>
                            <w:r w:rsidRPr="00AE3822">
                              <w:rPr>
                                <w:color w:val="000000"/>
                                <w:sz w:val="18"/>
                                <w:szCs w:val="18"/>
                              </w:rPr>
                              <w:t>Extra processing time is given and on the spot</w:t>
                            </w:r>
                            <w:r w:rsidRPr="00AE3822">
                              <w:rPr>
                                <w:color w:val="000000"/>
                                <w:sz w:val="18"/>
                                <w:szCs w:val="18"/>
                              </w:rPr>
                              <w:t xml:space="preserve"> </w:t>
                            </w:r>
                            <w:r w:rsidRPr="00AE3822">
                              <w:rPr>
                                <w:color w:val="000000"/>
                                <w:sz w:val="18"/>
                                <w:szCs w:val="18"/>
                              </w:rPr>
                              <w:t>questioning, is avoided.</w:t>
                            </w:r>
                          </w:p>
                          <w:p w14:paraId="674266AA" w14:textId="282F0039" w:rsidR="00A57C4A" w:rsidRPr="00AE3822" w:rsidRDefault="00A57C4A" w:rsidP="00A57C4A">
                            <w:pPr>
                              <w:pStyle w:val="ListParagraph"/>
                              <w:numPr>
                                <w:ilvl w:val="0"/>
                                <w:numId w:val="11"/>
                              </w:numPr>
                              <w:spacing w:after="0"/>
                              <w:rPr>
                                <w:sz w:val="18"/>
                                <w:szCs w:val="18"/>
                              </w:rPr>
                            </w:pPr>
                            <w:r w:rsidRPr="00AE3822">
                              <w:rPr>
                                <w:color w:val="000000"/>
                                <w:sz w:val="18"/>
                                <w:szCs w:val="18"/>
                              </w:rPr>
                              <w:t>Children are taught in differentiated groups.</w:t>
                            </w:r>
                          </w:p>
                          <w:p w14:paraId="19593515" w14:textId="47CA1BD4" w:rsidR="00A57C4A" w:rsidRPr="00AE3822" w:rsidRDefault="00A57C4A" w:rsidP="00A57C4A">
                            <w:pPr>
                              <w:pStyle w:val="NormalWeb"/>
                              <w:numPr>
                                <w:ilvl w:val="0"/>
                                <w:numId w:val="11"/>
                              </w:numPr>
                              <w:rPr>
                                <w:color w:val="000000"/>
                                <w:sz w:val="18"/>
                                <w:szCs w:val="18"/>
                              </w:rPr>
                            </w:pPr>
                            <w:r w:rsidRPr="00AE3822">
                              <w:rPr>
                                <w:color w:val="000000"/>
                                <w:sz w:val="18"/>
                                <w:szCs w:val="18"/>
                              </w:rPr>
                              <w:t>Larger print</w:t>
                            </w:r>
                            <w:r w:rsidRPr="00AE3822">
                              <w:rPr>
                                <w:color w:val="000000"/>
                                <w:sz w:val="18"/>
                                <w:szCs w:val="18"/>
                              </w:rPr>
                              <w:t xml:space="preserve"> </w:t>
                            </w:r>
                            <w:r w:rsidRPr="00AE3822">
                              <w:rPr>
                                <w:color w:val="000000"/>
                                <w:sz w:val="18"/>
                                <w:szCs w:val="18"/>
                              </w:rPr>
                              <w:t>books are available, alongside dyslexia friendly fonts and slide</w:t>
                            </w:r>
                            <w:r w:rsidRPr="00AE3822">
                              <w:rPr>
                                <w:color w:val="000000"/>
                                <w:sz w:val="18"/>
                                <w:szCs w:val="18"/>
                              </w:rPr>
                              <w:t xml:space="preserve">s </w:t>
                            </w:r>
                            <w:r w:rsidRPr="00AE3822">
                              <w:rPr>
                                <w:color w:val="000000"/>
                                <w:sz w:val="18"/>
                                <w:szCs w:val="18"/>
                              </w:rPr>
                              <w:t>on PowerPoints.</w:t>
                            </w:r>
                          </w:p>
                          <w:p w14:paraId="2E285D94" w14:textId="381534D6" w:rsidR="00A57C4A" w:rsidRDefault="00AE3822" w:rsidP="00A57C4A">
                            <w:pPr>
                              <w:pStyle w:val="ListParagraph"/>
                              <w:numPr>
                                <w:ilvl w:val="0"/>
                                <w:numId w:val="11"/>
                              </w:numPr>
                              <w:spacing w:after="0"/>
                              <w:rPr>
                                <w:sz w:val="18"/>
                                <w:szCs w:val="18"/>
                              </w:rPr>
                            </w:pPr>
                            <w:r w:rsidRPr="00AE3822">
                              <w:rPr>
                                <w:sz w:val="18"/>
                                <w:szCs w:val="18"/>
                              </w:rPr>
                              <w:t>Opportunity for movement sensory bursts are available and phonics in alternative areas to aid specific children.</w:t>
                            </w:r>
                          </w:p>
                          <w:p w14:paraId="2098B8A8" w14:textId="6D79931F" w:rsidR="00AE3822" w:rsidRDefault="00AE3822" w:rsidP="00A57C4A">
                            <w:pPr>
                              <w:pStyle w:val="ListParagraph"/>
                              <w:numPr>
                                <w:ilvl w:val="0"/>
                                <w:numId w:val="11"/>
                              </w:numPr>
                              <w:spacing w:after="0"/>
                              <w:rPr>
                                <w:sz w:val="18"/>
                                <w:szCs w:val="18"/>
                              </w:rPr>
                            </w:pPr>
                            <w:r>
                              <w:rPr>
                                <w:sz w:val="18"/>
                                <w:szCs w:val="18"/>
                              </w:rPr>
                              <w:t xml:space="preserve">Children have access to their own whiteboard and opportunity to copy from other resources than just the interactive whiteboard. </w:t>
                            </w:r>
                          </w:p>
                          <w:p w14:paraId="6C0DF948" w14:textId="46E0A875" w:rsidR="00AE3822" w:rsidRDefault="00AE3822" w:rsidP="00A57C4A">
                            <w:pPr>
                              <w:pStyle w:val="ListParagraph"/>
                              <w:numPr>
                                <w:ilvl w:val="0"/>
                                <w:numId w:val="11"/>
                              </w:numPr>
                              <w:spacing w:after="0"/>
                              <w:rPr>
                                <w:sz w:val="18"/>
                                <w:szCs w:val="18"/>
                              </w:rPr>
                            </w:pPr>
                            <w:r>
                              <w:rPr>
                                <w:sz w:val="18"/>
                                <w:szCs w:val="18"/>
                              </w:rPr>
                              <w:t>A predictable environment with clear, consistent expec</w:t>
                            </w:r>
                            <w:bookmarkStart w:id="2" w:name="_GoBack"/>
                            <w:bookmarkEnd w:id="2"/>
                            <w:r>
                              <w:rPr>
                                <w:sz w:val="18"/>
                                <w:szCs w:val="18"/>
                              </w:rPr>
                              <w:t xml:space="preserve">tations. </w:t>
                            </w:r>
                          </w:p>
                          <w:p w14:paraId="33AB5A62" w14:textId="48FF012C" w:rsidR="00AE3822" w:rsidRPr="00AE3822" w:rsidRDefault="00AE3822" w:rsidP="00A57C4A">
                            <w:pPr>
                              <w:pStyle w:val="ListParagraph"/>
                              <w:numPr>
                                <w:ilvl w:val="0"/>
                                <w:numId w:val="11"/>
                              </w:numPr>
                              <w:spacing w:after="0"/>
                              <w:rPr>
                                <w:sz w:val="18"/>
                                <w:szCs w:val="18"/>
                              </w:rPr>
                            </w:pPr>
                            <w:r>
                              <w:rPr>
                                <w:sz w:val="18"/>
                                <w:szCs w:val="18"/>
                              </w:rPr>
                              <w:t xml:space="preserve">Ensure the seating plan give access to support all.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F707A8" id="Rectangle: Rounded Corners 57" o:spid="_x0000_s1029" style="position:absolute;margin-left:123.75pt;margin-top:.8pt;width:379.5pt;height:1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7QrcwIAAPsEAAAOAAAAZHJzL2Uyb0RvYy54bWysVE1v2zAMvQ/YfxB0X223ST+MOkWWosOA&#10;oC3aDj0rshwbk0WNUmJ3v76U7KRZN+wwzAeBFMkn8pH05VXfarZV6BowBc+OUs6UkVA2Zl3wb083&#10;n845c16YUmgwquAvyvGr2ccPl53N1THUoEuFjECMyztb8Np7myeJk7VqhTsCqwwZK8BWeFJxnZQo&#10;OkJvdXKcpqdJB1haBKmco9vrwchnEb+qlPR3VeWUZ7rglJuPJ8ZzFc5kdinyNQpbN3JMQ/xDFq1o&#10;DD26h7oWXrANNr9BtY1EcFD5IwltAlXVSBVroGqy9F01j7WwKtZC5Di7p8n9P1h5u71H1pQFn55x&#10;ZkRLPXog1oRZa5WzB9iYUpVsAWioyYyciLHOupwCH+09hpqdXYL87siQ/GIJiht9+grb4EsVsz7S&#10;/7KnX/WeSbqcnGcXp1PqkiRbdjE5ydLYoETku3CLzn9R0LIgFBxDeiHdyL3YLp0PWYh85xfTA92U&#10;N43WUcH1aqGRbQUNxOf5+eJ6McRqW4vhdprSF8okHDe4D/IhjjZ/hz5LT9L5HuUtkjCHUBWHc0z4&#10;jakg+X7Vx5ac7MheQflCbUIY5tdZedMQAUvh/L1AGlgijZbQ39FRaegKDqPEWQ3480/3wZ/miKyc&#10;dbQABXc/NgIVZ/qroQm7yCaTsDFRmUzPjknBQ8vq0GI27QKI0ozW3cooBn+vd2KF0D7Trs7Dq2QS&#10;RtLbBZced8rCD4tJ2y7VfB7daEus8EvzaGUAD6SH3j71zwLtOAWeBugWdssi8ndzMPiGSAPzjYeq&#10;iUMSmB54HeeWNiz2efwbhBU+1KPX2z9r9goAAP//AwBQSwMEFAAGAAgAAAAhAGxp8lDfAAAACgEA&#10;AA8AAABkcnMvZG93bnJldi54bWxMj0FPwkAQhe8m/ofNmHiTrWALKd0SNbHxokEkcF26Y1vozjbd&#10;Beq/dzjJcea9vPe9bDHYVpyw940jBY+jCARS6UxDlYL199vDDIQPmoxuHaGCX/SwyG9vMp0ad6Yv&#10;PK1CJTiEfKoV1CF0qZS+rNFqP3IdEms/rrc68NlX0vT6zOG2leMoSqTVDXFDrTt8rbE8rI6Wezf7&#10;FzMb3vfL+KP4nBxCEW9dodT93fA8BxFwCP9muOAzOuTMtHNHMl60CsZP05itLCQgLjq38WOnYBJN&#10;E5B5Jq8n5H8AAAD//wMAUEsBAi0AFAAGAAgAAAAhALaDOJL+AAAA4QEAABMAAAAAAAAAAAAAAAAA&#10;AAAAAFtDb250ZW50X1R5cGVzXS54bWxQSwECLQAUAAYACAAAACEAOP0h/9YAAACUAQAACwAAAAAA&#10;AAAAAAAAAAAvAQAAX3JlbHMvLnJlbHNQSwECLQAUAAYACAAAACEAvIu0K3MCAAD7BAAADgAAAAAA&#10;AAAAAAAAAAAuAgAAZHJzL2Uyb0RvYy54bWxQSwECLQAUAAYACAAAACEAbGnyUN8AAAAKAQAADwAA&#10;AAAAAAAAAAAAAADNBAAAZHJzL2Rvd25yZXYueG1sUEsFBgAAAAAEAAQA8wAAANkFAAAAAA==&#10;" fillcolor="#ba8cdc" strokecolor="#7030a0">
                <v:fill opacity="32896f"/>
                <v:path arrowok="t"/>
                <v:textbox>
                  <w:txbxContent>
                    <w:p w14:paraId="732CE3C7" w14:textId="6D3D646C" w:rsidR="009B5A06" w:rsidRPr="00AE3822" w:rsidRDefault="00A57C4A" w:rsidP="00A57C4A">
                      <w:pPr>
                        <w:pStyle w:val="ListParagraph"/>
                        <w:numPr>
                          <w:ilvl w:val="0"/>
                          <w:numId w:val="11"/>
                        </w:numPr>
                        <w:spacing w:after="0"/>
                        <w:rPr>
                          <w:sz w:val="18"/>
                          <w:szCs w:val="18"/>
                        </w:rPr>
                      </w:pPr>
                      <w:r w:rsidRPr="00AE3822">
                        <w:rPr>
                          <w:sz w:val="18"/>
                          <w:szCs w:val="18"/>
                        </w:rPr>
                        <w:t>Language is simple and consistent across the school.</w:t>
                      </w:r>
                    </w:p>
                    <w:p w14:paraId="3D2BC513" w14:textId="3E3EC616" w:rsidR="00A57C4A" w:rsidRPr="00AE3822" w:rsidRDefault="00A57C4A" w:rsidP="00A57C4A">
                      <w:pPr>
                        <w:pStyle w:val="NormalWeb"/>
                        <w:numPr>
                          <w:ilvl w:val="0"/>
                          <w:numId w:val="11"/>
                        </w:numPr>
                        <w:rPr>
                          <w:color w:val="000000"/>
                          <w:sz w:val="18"/>
                          <w:szCs w:val="18"/>
                        </w:rPr>
                      </w:pPr>
                      <w:r w:rsidRPr="00AE3822">
                        <w:rPr>
                          <w:color w:val="000000"/>
                          <w:sz w:val="18"/>
                          <w:szCs w:val="18"/>
                        </w:rPr>
                        <w:t>Extra processing time is given and on the spot</w:t>
                      </w:r>
                      <w:r w:rsidRPr="00AE3822">
                        <w:rPr>
                          <w:color w:val="000000"/>
                          <w:sz w:val="18"/>
                          <w:szCs w:val="18"/>
                        </w:rPr>
                        <w:t xml:space="preserve"> </w:t>
                      </w:r>
                      <w:r w:rsidRPr="00AE3822">
                        <w:rPr>
                          <w:color w:val="000000"/>
                          <w:sz w:val="18"/>
                          <w:szCs w:val="18"/>
                        </w:rPr>
                        <w:t>questioning, is avoided.</w:t>
                      </w:r>
                    </w:p>
                    <w:p w14:paraId="674266AA" w14:textId="282F0039" w:rsidR="00A57C4A" w:rsidRPr="00AE3822" w:rsidRDefault="00A57C4A" w:rsidP="00A57C4A">
                      <w:pPr>
                        <w:pStyle w:val="ListParagraph"/>
                        <w:numPr>
                          <w:ilvl w:val="0"/>
                          <w:numId w:val="11"/>
                        </w:numPr>
                        <w:spacing w:after="0"/>
                        <w:rPr>
                          <w:sz w:val="18"/>
                          <w:szCs w:val="18"/>
                        </w:rPr>
                      </w:pPr>
                      <w:r w:rsidRPr="00AE3822">
                        <w:rPr>
                          <w:color w:val="000000"/>
                          <w:sz w:val="18"/>
                          <w:szCs w:val="18"/>
                        </w:rPr>
                        <w:t>Children are taught in differentiated groups.</w:t>
                      </w:r>
                    </w:p>
                    <w:p w14:paraId="19593515" w14:textId="47CA1BD4" w:rsidR="00A57C4A" w:rsidRPr="00AE3822" w:rsidRDefault="00A57C4A" w:rsidP="00A57C4A">
                      <w:pPr>
                        <w:pStyle w:val="NormalWeb"/>
                        <w:numPr>
                          <w:ilvl w:val="0"/>
                          <w:numId w:val="11"/>
                        </w:numPr>
                        <w:rPr>
                          <w:color w:val="000000"/>
                          <w:sz w:val="18"/>
                          <w:szCs w:val="18"/>
                        </w:rPr>
                      </w:pPr>
                      <w:r w:rsidRPr="00AE3822">
                        <w:rPr>
                          <w:color w:val="000000"/>
                          <w:sz w:val="18"/>
                          <w:szCs w:val="18"/>
                        </w:rPr>
                        <w:t>Larger print</w:t>
                      </w:r>
                      <w:r w:rsidRPr="00AE3822">
                        <w:rPr>
                          <w:color w:val="000000"/>
                          <w:sz w:val="18"/>
                          <w:szCs w:val="18"/>
                        </w:rPr>
                        <w:t xml:space="preserve"> </w:t>
                      </w:r>
                      <w:r w:rsidRPr="00AE3822">
                        <w:rPr>
                          <w:color w:val="000000"/>
                          <w:sz w:val="18"/>
                          <w:szCs w:val="18"/>
                        </w:rPr>
                        <w:t>books are available, alongside dyslexia friendly fonts and slide</w:t>
                      </w:r>
                      <w:r w:rsidRPr="00AE3822">
                        <w:rPr>
                          <w:color w:val="000000"/>
                          <w:sz w:val="18"/>
                          <w:szCs w:val="18"/>
                        </w:rPr>
                        <w:t xml:space="preserve">s </w:t>
                      </w:r>
                      <w:r w:rsidRPr="00AE3822">
                        <w:rPr>
                          <w:color w:val="000000"/>
                          <w:sz w:val="18"/>
                          <w:szCs w:val="18"/>
                        </w:rPr>
                        <w:t>on PowerPoints.</w:t>
                      </w:r>
                    </w:p>
                    <w:p w14:paraId="2E285D94" w14:textId="381534D6" w:rsidR="00A57C4A" w:rsidRDefault="00AE3822" w:rsidP="00A57C4A">
                      <w:pPr>
                        <w:pStyle w:val="ListParagraph"/>
                        <w:numPr>
                          <w:ilvl w:val="0"/>
                          <w:numId w:val="11"/>
                        </w:numPr>
                        <w:spacing w:after="0"/>
                        <w:rPr>
                          <w:sz w:val="18"/>
                          <w:szCs w:val="18"/>
                        </w:rPr>
                      </w:pPr>
                      <w:r w:rsidRPr="00AE3822">
                        <w:rPr>
                          <w:sz w:val="18"/>
                          <w:szCs w:val="18"/>
                        </w:rPr>
                        <w:t>Opportunity for movement sensory bursts are available and phonics in alternative areas to aid specific children.</w:t>
                      </w:r>
                    </w:p>
                    <w:p w14:paraId="2098B8A8" w14:textId="6D79931F" w:rsidR="00AE3822" w:rsidRDefault="00AE3822" w:rsidP="00A57C4A">
                      <w:pPr>
                        <w:pStyle w:val="ListParagraph"/>
                        <w:numPr>
                          <w:ilvl w:val="0"/>
                          <w:numId w:val="11"/>
                        </w:numPr>
                        <w:spacing w:after="0"/>
                        <w:rPr>
                          <w:sz w:val="18"/>
                          <w:szCs w:val="18"/>
                        </w:rPr>
                      </w:pPr>
                      <w:r>
                        <w:rPr>
                          <w:sz w:val="18"/>
                          <w:szCs w:val="18"/>
                        </w:rPr>
                        <w:t xml:space="preserve">Children have access to their own whiteboard and opportunity to copy from other resources than just the interactive whiteboard. </w:t>
                      </w:r>
                    </w:p>
                    <w:p w14:paraId="6C0DF948" w14:textId="46E0A875" w:rsidR="00AE3822" w:rsidRDefault="00AE3822" w:rsidP="00A57C4A">
                      <w:pPr>
                        <w:pStyle w:val="ListParagraph"/>
                        <w:numPr>
                          <w:ilvl w:val="0"/>
                          <w:numId w:val="11"/>
                        </w:numPr>
                        <w:spacing w:after="0"/>
                        <w:rPr>
                          <w:sz w:val="18"/>
                          <w:szCs w:val="18"/>
                        </w:rPr>
                      </w:pPr>
                      <w:r>
                        <w:rPr>
                          <w:sz w:val="18"/>
                          <w:szCs w:val="18"/>
                        </w:rPr>
                        <w:t>A predictable environment with clear, consistent expec</w:t>
                      </w:r>
                      <w:bookmarkStart w:id="3" w:name="_GoBack"/>
                      <w:bookmarkEnd w:id="3"/>
                      <w:r>
                        <w:rPr>
                          <w:sz w:val="18"/>
                          <w:szCs w:val="18"/>
                        </w:rPr>
                        <w:t xml:space="preserve">tations. </w:t>
                      </w:r>
                    </w:p>
                    <w:p w14:paraId="33AB5A62" w14:textId="48FF012C" w:rsidR="00AE3822" w:rsidRPr="00AE3822" w:rsidRDefault="00AE3822" w:rsidP="00A57C4A">
                      <w:pPr>
                        <w:pStyle w:val="ListParagraph"/>
                        <w:numPr>
                          <w:ilvl w:val="0"/>
                          <w:numId w:val="11"/>
                        </w:numPr>
                        <w:spacing w:after="0"/>
                        <w:rPr>
                          <w:sz w:val="18"/>
                          <w:szCs w:val="18"/>
                        </w:rPr>
                      </w:pPr>
                      <w:r>
                        <w:rPr>
                          <w:sz w:val="18"/>
                          <w:szCs w:val="18"/>
                        </w:rPr>
                        <w:t xml:space="preserve">Ensure the seating plan give access to support all. </w:t>
                      </w:r>
                    </w:p>
                  </w:txbxContent>
                </v:textbox>
              </v:roundrect>
            </w:pict>
          </mc:Fallback>
        </mc:AlternateContent>
      </w:r>
    </w:p>
    <w:p w14:paraId="14797DC9" w14:textId="77777777" w:rsidR="009B5A06" w:rsidRDefault="009B5A06" w:rsidP="009B5A06"/>
    <w:p w14:paraId="13DB4550" w14:textId="77777777" w:rsidR="009B5A06" w:rsidRDefault="009B5A06" w:rsidP="009B5A06"/>
    <w:p w14:paraId="5DFED7DE" w14:textId="77777777" w:rsidR="009B5A06" w:rsidRDefault="009B5A06" w:rsidP="009B5A06"/>
    <w:p w14:paraId="14AC3645" w14:textId="77777777" w:rsidR="009B5A06" w:rsidRDefault="009B5A06" w:rsidP="009B5A06"/>
    <w:p w14:paraId="2DAAA7A5" w14:textId="77777777" w:rsidR="009B5A06" w:rsidRDefault="009B5A06" w:rsidP="009B5A06"/>
    <w:p w14:paraId="06EE2FB9" w14:textId="77777777" w:rsidR="009B5A06" w:rsidRDefault="009B5A06" w:rsidP="009B5A06"/>
    <w:p w14:paraId="7AA98A52" w14:textId="4ECF9B73" w:rsidR="009B5A06" w:rsidRDefault="009B5A06" w:rsidP="009B5A06">
      <w:r>
        <w:rPr>
          <w:noProof/>
          <w:lang w:eastAsia="en-GB"/>
        </w:rPr>
        <mc:AlternateContent>
          <mc:Choice Requires="wps">
            <w:drawing>
              <wp:anchor distT="0" distB="0" distL="114300" distR="114300" simplePos="0" relativeHeight="251667456" behindDoc="0" locked="0" layoutInCell="1" allowOverlap="1" wp14:anchorId="56ED6D01" wp14:editId="6253C38C">
                <wp:simplePos x="0" y="0"/>
                <wp:positionH relativeFrom="column">
                  <wp:posOffset>5334000</wp:posOffset>
                </wp:positionH>
                <wp:positionV relativeFrom="paragraph">
                  <wp:posOffset>81280</wp:posOffset>
                </wp:positionV>
                <wp:extent cx="1257300" cy="1460500"/>
                <wp:effectExtent l="0" t="0" r="19050" b="25400"/>
                <wp:wrapNone/>
                <wp:docPr id="13" name="Rectangle: Rounded Corner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3F768F83" w14:textId="77777777" w:rsidR="009B5A06" w:rsidRPr="001D0AF0" w:rsidRDefault="009B5A06" w:rsidP="009B5A06">
                            <w:pPr>
                              <w:jc w:val="center"/>
                              <w:rPr>
                                <w:sz w:val="16"/>
                              </w:rPr>
                            </w:pPr>
                            <w:r>
                              <w:rPr>
                                <w:sz w:val="16"/>
                              </w:rPr>
                              <w:t>Pupils with Literacy difficulties are supported to access reading materials e.g. texts, IWB, worksheets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D6D01" id="Rectangle: Rounded Corners 13" o:spid="_x0000_s1030" style="position:absolute;margin-left:420pt;margin-top:6.4pt;width:99pt;height:1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VlAIAADUFAAAOAAAAZHJzL2Uyb0RvYy54bWysVEtv2zAMvg/YfxB0X+2k6cuoU2QJOgwI&#10;2qLt0DMjy7YwvSYpsbtfX0p22rTbaZgPBilSfHz8qMurXkmy484Lo0s6Ocop4ZqZSuimpD8er7+c&#10;U+ID6Aqk0bykz9zTq/nnT5edLfjUtEZW3BEMon3R2ZK2IdgiyzxruQJ/ZCzXaKyNUxBQdU1WOegw&#10;upLZNM9Ps864yjrDuPd4uhqMdJ7i1zVn4bauPQ9ElhRrC+nv0n8T/9n8EorGgW0FG8uAf6hCgdCY&#10;9DXUCgKQrRN/hFKCOeNNHY6YUZmpa8F46gG7meQfunlowfLUC4Lj7StM/v+FZTe7O0dEhbM7pkSD&#10;whndI2qgG8kLcm+2uuIVWRqnccgEnRCxzvoCLz7YOxd79nZt2E+PhuydJSp+9Olrp6Ivdkz6BP/z&#10;K/y8D4Th4WR6cnac45QY2iaz0/wElRgViv1163z4xo0iUSipi+XFchP2sFv7MPjv/VJ5RorqWkiZ&#10;FNdsltKRHSAhvi7Ol6vlmMIfuklNOqzhAkvAcgCJWUsIKCqLUHndUAKyQcaz4FLud7f9YZKz/Dhf&#10;7Pt45xaLXIFvh2KSaeCjEgGXQgpV0vM8fmOJUscWeKL12OobxlEK/aZPw5zFG/FkY6pnHLAzA/O9&#10;ZdcC067BhztwSHXsD9c33OKvlgabNqNESWvc77+dR39kIFop6XB1EJBfW3CcEvldIzcvJrNZ3LWk&#10;zE7Opqi4Q8vm0KK3amlwGBN8KCxLYvQPci/Wzqgn3PJFzIom0AxzD9CPyjIMK43vBOOLRXLD/bIQ&#10;1vrBshg8IhcBf+yfwNmRPwGpd2P2awbFBwYNvvGmNottMLVI9HrDdWQ87mZi6fiOxOU/1JPX22s3&#10;fwEAAP//AwBQSwMEFAAGAAgAAAAhAHJAeGfeAAAACwEAAA8AAABkcnMvZG93bnJldi54bWxMj81O&#10;wzAQhO9IvIO1lbhRu6GgKMSpEFIPSEiIUvXsxkuSNl6H2Pnh7dme6HFnRrPf5JvZtWLEPjSeNKyW&#10;CgRS6W1DlYb91/Y+BRGiIWtaT6jhFwNsitub3GTWT/SJ4y5WgksoZEZDHWOXSRnKGp0JS98hsfft&#10;e2cin30lbW8mLnetTJR6ks40xB9q0+FrjeV5NzgN6eFQPY5meD9tP1Y/odp30wnftL5bzC/PICLO&#10;8T8MF3xGh4KZjn4gG0TLHWvFWyIbCU+4BNRDyspRQ7JmSRa5vN5Q/AEAAP//AwBQSwECLQAUAAYA&#10;CAAAACEAtoM4kv4AAADhAQAAEwAAAAAAAAAAAAAAAAAAAAAAW0NvbnRlbnRfVHlwZXNdLnhtbFBL&#10;AQItABQABgAIAAAAIQA4/SH/1gAAAJQBAAALAAAAAAAAAAAAAAAAAC8BAABfcmVscy8ucmVsc1BL&#10;AQItABQABgAIAAAAIQBW/PkVlAIAADUFAAAOAAAAAAAAAAAAAAAAAC4CAABkcnMvZTJvRG9jLnht&#10;bFBLAQItABQABgAIAAAAIQByQHhn3gAAAAsBAAAPAAAAAAAAAAAAAAAAAO4EAABkcnMvZG93bnJl&#10;di54bWxQSwUGAAAAAAQABADzAAAA+QUAAAAA&#10;" fillcolor="#ba8cdc" strokecolor="#7030a0" strokeweight="1.5pt">
                <v:stroke joinstyle="miter"/>
                <v:path arrowok="t"/>
                <v:textbox>
                  <w:txbxContent>
                    <w:p w14:paraId="3F768F83" w14:textId="77777777" w:rsidR="009B5A06" w:rsidRPr="001D0AF0" w:rsidRDefault="009B5A06" w:rsidP="009B5A06">
                      <w:pPr>
                        <w:jc w:val="center"/>
                        <w:rPr>
                          <w:sz w:val="16"/>
                        </w:rPr>
                      </w:pPr>
                      <w:r>
                        <w:rPr>
                          <w:sz w:val="16"/>
                        </w:rPr>
                        <w:t>Pupils with Literacy difficulties are supported to access reading materials e.g. texts, IWB, worksheets</w:t>
                      </w:r>
                    </w:p>
                  </w:txbxContent>
                </v:textbox>
              </v:roundrect>
            </w:pict>
          </mc:Fallback>
        </mc:AlternateContent>
      </w:r>
      <w:r>
        <w:rPr>
          <w:noProof/>
          <w:lang w:eastAsia="en-GB"/>
        </w:rPr>
        <mc:AlternateContent>
          <mc:Choice Requires="wps">
            <w:drawing>
              <wp:anchor distT="0" distB="0" distL="114300" distR="114300" simplePos="0" relativeHeight="251666432" behindDoc="0" locked="0" layoutInCell="1" allowOverlap="1" wp14:anchorId="6D7BA94F" wp14:editId="4281CDA4">
                <wp:simplePos x="0" y="0"/>
                <wp:positionH relativeFrom="column">
                  <wp:posOffset>4000500</wp:posOffset>
                </wp:positionH>
                <wp:positionV relativeFrom="paragraph">
                  <wp:posOffset>81915</wp:posOffset>
                </wp:positionV>
                <wp:extent cx="1257300" cy="1460500"/>
                <wp:effectExtent l="0" t="0" r="19050" b="25400"/>
                <wp:wrapNone/>
                <wp:docPr id="37" name="Rectangle: Rounded Corners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524E80BB" w14:textId="77777777" w:rsidR="009B5A06" w:rsidRPr="001D0AF0" w:rsidRDefault="009B5A06" w:rsidP="009B5A06">
                            <w:pPr>
                              <w:jc w:val="center"/>
                              <w:rPr>
                                <w:sz w:val="16"/>
                              </w:rPr>
                            </w:pPr>
                            <w:r>
                              <w:rPr>
                                <w:sz w:val="16"/>
                              </w:rPr>
                              <w:t>Displays, signs and presentations are accessible for pupils with communication difficulties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7BA94F" id="Rectangle: Rounded Corners 37" o:spid="_x0000_s1031" style="position:absolute;margin-left:315pt;margin-top:6.45pt;width:99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tCnlgIAADUFAAAOAAAAZHJzL2Uyb0RvYy54bWysVN9P2zAQfp+0/8Hy+0haWgoRKepaMU2q&#10;AAETz67jpNZsn2e7Tdhfz9lJobA9TctDdOc734/vvvPlVacV2QvnJZiSjk5ySoThUEnTlPTH4/WX&#10;c0p8YKZiCowo6bPw9Gr++dNlawsxhi2oSjiCQYwvWlvSbQi2yDLPt0IzfwJWGDTW4DQLqLomqxxr&#10;MbpW2TjPz7IWXGUdcOE9nq56I52n+HUteLitay8CUSXF2kL6u/TfxH82v2RF45jdSj6Uwf6hCs2k&#10;waSvoVYsMLJz8o9QWnIHHupwwkFnUNeSi9QDdjPKP3TzsGVWpF4QHG9fYfL/Lyy/2d85IquSns4o&#10;MUzjjO4RNWYaJQpyDztTiYoswRkcMkEnRKy1vsCLD/bOxZ69XQP/6dGQvbNExQ8+Xe109MWOSZfg&#10;f36FX3SBcDwcjaez0xynxNE2mpzlU1RiVFYcrlvnwzcBmkShpC6WF8tN2LP92ofe/+CXygMlq2up&#10;VFJcs1kqR/YMCfF1cb5cLYcU/thNGdJiDRdYApbDkJi1YgFFbREqbxpKmGqQ8Ty4lPvdbX+cZJaf&#10;5otDH+/cYpEr5rd9McnU81HLgEuhpC7peR6/oURlYgsi0Xpo9Q3jKIVu06VhTuONeLKB6hkH7KBn&#10;vrf8WmLaNfPhjjmkOvaH6xtu8VcrwKZhkCjZgvv9t/PojwxEKyUtrg4C8mvHnKBEfTfIzYvRZBJ3&#10;LSmT6WyMiju2bI4tZqeXgMMY4UNheRKjf1AHsXagn3DLFzErmpjhmLuHflCWoV9pfCe4WCySG+6X&#10;ZWFtHiyPwSNyEfDH7ok5O/AnIPVu4LBmrPjAoN433jSw2AWoZaLXG64D43E3E0uHdyQu/7GevN5e&#10;u/kLAAAA//8DAFBLAwQUAAYACAAAACEAxBGbot4AAAAKAQAADwAAAGRycy9kb3ducmV2LnhtbEyP&#10;zU7DMBCE70i8g7VI3KjTAFVI41QIqQckJESpet7Gi5M2tkPs/PD2LKdy3JnR7DfFZratGKkPjXcK&#10;losEBLnK68YZBfvP7V0GIkR0GlvvSMEPBdiU11cF5tpP7oPGXTSCS1zIUUEdY5dLGaqaLIaF78ix&#10;9+V7i5HP3kjd48TltpVpkqykxcbxhxo7eqmpOu8GqyA7HMzjiMPbafu+/A5m300nelXq9mZ+XoOI&#10;NMdLGP7wGR1KZjr6wekgWgWr+4S3RDbSJxAcyNKMhaOC9IEVWRby/4TyFwAA//8DAFBLAQItABQA&#10;BgAIAAAAIQC2gziS/gAAAOEBAAATAAAAAAAAAAAAAAAAAAAAAABbQ29udGVudF9UeXBlc10ueG1s&#10;UEsBAi0AFAAGAAgAAAAhADj9If/WAAAAlAEAAAsAAAAAAAAAAAAAAAAALwEAAF9yZWxzLy5yZWxz&#10;UEsBAi0AFAAGAAgAAAAhAKOS0KeWAgAANQUAAA4AAAAAAAAAAAAAAAAALgIAAGRycy9lMm9Eb2Mu&#10;eG1sUEsBAi0AFAAGAAgAAAAhAMQRm6LeAAAACgEAAA8AAAAAAAAAAAAAAAAA8AQAAGRycy9kb3du&#10;cmV2LnhtbFBLBQYAAAAABAAEAPMAAAD7BQAAAAA=&#10;" fillcolor="#ba8cdc" strokecolor="#7030a0" strokeweight="1.5pt">
                <v:stroke joinstyle="miter"/>
                <v:path arrowok="t"/>
                <v:textbox>
                  <w:txbxContent>
                    <w:p w14:paraId="524E80BB" w14:textId="77777777" w:rsidR="009B5A06" w:rsidRPr="001D0AF0" w:rsidRDefault="009B5A06" w:rsidP="009B5A06">
                      <w:pPr>
                        <w:jc w:val="center"/>
                        <w:rPr>
                          <w:sz w:val="16"/>
                        </w:rPr>
                      </w:pPr>
                      <w:r>
                        <w:rPr>
                          <w:sz w:val="16"/>
                        </w:rPr>
                        <w:t>Displays, signs and presentations are accessible for pupils with communication difficulties</w:t>
                      </w:r>
                    </w:p>
                  </w:txbxContent>
                </v:textbox>
              </v:roundrect>
            </w:pict>
          </mc:Fallback>
        </mc:AlternateContent>
      </w:r>
      <w:r>
        <w:rPr>
          <w:noProof/>
          <w:lang w:eastAsia="en-GB"/>
        </w:rPr>
        <mc:AlternateContent>
          <mc:Choice Requires="wps">
            <w:drawing>
              <wp:anchor distT="0" distB="0" distL="114300" distR="114300" simplePos="0" relativeHeight="251665408" behindDoc="0" locked="0" layoutInCell="1" allowOverlap="1" wp14:anchorId="3C1B35C2" wp14:editId="08BAE91E">
                <wp:simplePos x="0" y="0"/>
                <wp:positionH relativeFrom="column">
                  <wp:posOffset>2679700</wp:posOffset>
                </wp:positionH>
                <wp:positionV relativeFrom="paragraph">
                  <wp:posOffset>81915</wp:posOffset>
                </wp:positionV>
                <wp:extent cx="1257300" cy="1460500"/>
                <wp:effectExtent l="0" t="0" r="19050" b="25400"/>
                <wp:wrapNone/>
                <wp:docPr id="36" name="Rectangle: Rounded Corners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1F28D621" w14:textId="77777777" w:rsidR="009B5A06" w:rsidRPr="001D0AF0" w:rsidRDefault="009B5A06" w:rsidP="009B5A06">
                            <w:pPr>
                              <w:jc w:val="center"/>
                              <w:rPr>
                                <w:sz w:val="16"/>
                              </w:rPr>
                            </w:pPr>
                            <w:r>
                              <w:rPr>
                                <w:sz w:val="16"/>
                              </w:rPr>
                              <w:t xml:space="preserve">The classroom/ learning space is supportive of all pupils, particularly for who a well-structured and organised environment is important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1B35C2" id="Rectangle: Rounded Corners 36" o:spid="_x0000_s1032" style="position:absolute;margin-left:211pt;margin-top:6.45pt;width:99pt;height: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6BilQIAADUFAAAOAAAAZHJzL2Uyb0RvYy54bWysVEtv2zAMvg/YfxB0X+2k6cuoU2QJOgwI&#10;1qLt0LMiy7YwSdQkJXb360fJTpp2Ow3zQSBNio+PH3V902tFdsJ5Caakk5OcEmE4VNI0Jf3+dPvp&#10;khIfmKmYAiNK+iI8vZl//HDd2UJMoQVVCUcwiPFFZ0vahmCLLPO8FZr5E7DCoLEGp1lA1TVZ5ViH&#10;0bXKpnl+nnXgKuuAC+/x72ow0nmKX9eCh7u69iIQVVKsLaTTpXMTz2x+zYrGMdtKPpbB/qEKzaTB&#10;pIdQKxYY2Tr5RygtuQMPdTjhoDOoa8lF6gG7meTvunlsmRWpFwTH2wNM/v+F5d92947IqqSn55QY&#10;pnFGD4gaM40SBXmAralERZbgDA6ZoBMi1llf4MVHe+9iz96ugf/waMjeWKLiR5++djr6YsekT/C/&#10;HOAXfSAcf06mZxenOU6Jo20yO8/PUIlRWbG/bp0PXwRoEoWSulheLDdhz3ZrHwb/vV8qD5SsbqVS&#10;SXHNZqkc2TEkxOfF5XK1HFP4YzdlSIc1XGEJWA5DYtaKBRS1Rai8aShhqkHG8+BS7je3/XGSi/w0&#10;X+z7eOMWi1wx3w7FJNPARy0DLoWSuqSXefzGEpWJLYhE67HVV4yjFPpNn4Z5GNMGqhccsIOB+d7y&#10;W4lp18yHe+aQ6tgfrm+4w6NWgE3DKFHSgvv1t//RHxmIVko6XB0E5OeWOUGJ+mqQm1eT2SzuWlJm&#10;ZxdTVNyxZXNsMVu9BBzGBB8Ky5MY/YPai7UD/YxbvohZ0cQMx9wD9KOyDMNK4zvBxWKR3HC/LAtr&#10;82h5DB6Ri4A/9c/M2ZE/Aan3DfZrxop3DBp8400Di22AWiZ6RaQHXEfG424mlo7vSFz+Yz15vb52&#10;898AAAD//wMAUEsDBBQABgAIAAAAIQDzBaGw3gAAAAoBAAAPAAAAZHJzL2Rvd25yZXYueG1sTI/N&#10;TsMwEITvSLyDtUjcqFOrVCXEqRBSD0hIiFL17MaLkxKvQ+z88PYsJ3rcndHMN8V29q0YsY9NIA3L&#10;RQYCqQq2Iafh8LG724CIyZA1bSDU8IMRtuX1VWFyGyZ6x3GfnOAQirnRUKfU5VLGqkZv4iJ0SKx9&#10;ht6bxGfvpO3NxOG+lSrL1tKbhrihNh0+11h97QevYXM8uvvRDK/n3dvyO7pDN53xRevbm/npEUTC&#10;Of2b4Q+f0aFkplMYyEbRalgpxVsSC+oBBBvW3AfipEGt+CPLQl5OKH8BAAD//wMAUEsBAi0AFAAG&#10;AAgAAAAhALaDOJL+AAAA4QEAABMAAAAAAAAAAAAAAAAAAAAAAFtDb250ZW50X1R5cGVzXS54bWxQ&#10;SwECLQAUAAYACAAAACEAOP0h/9YAAACUAQAACwAAAAAAAAAAAAAAAAAvAQAAX3JlbHMvLnJlbHNQ&#10;SwECLQAUAAYACAAAACEAe0egYpUCAAA1BQAADgAAAAAAAAAAAAAAAAAuAgAAZHJzL2Uyb0RvYy54&#10;bWxQSwECLQAUAAYACAAAACEA8wWhsN4AAAAKAQAADwAAAAAAAAAAAAAAAADvBAAAZHJzL2Rvd25y&#10;ZXYueG1sUEsFBgAAAAAEAAQA8wAAAPoFAAAAAA==&#10;" fillcolor="#ba8cdc" strokecolor="#7030a0" strokeweight="1.5pt">
                <v:stroke joinstyle="miter"/>
                <v:path arrowok="t"/>
                <v:textbox>
                  <w:txbxContent>
                    <w:p w14:paraId="1F28D621" w14:textId="77777777" w:rsidR="009B5A06" w:rsidRPr="001D0AF0" w:rsidRDefault="009B5A06" w:rsidP="009B5A06">
                      <w:pPr>
                        <w:jc w:val="center"/>
                        <w:rPr>
                          <w:sz w:val="16"/>
                        </w:rPr>
                      </w:pPr>
                      <w:r>
                        <w:rPr>
                          <w:sz w:val="16"/>
                        </w:rPr>
                        <w:t xml:space="preserve">The classroom/ learning space is supportive of all pupils, particularly for who a well-structured and organised environment is important </w:t>
                      </w:r>
                    </w:p>
                  </w:txbxContent>
                </v:textbox>
              </v:roundrect>
            </w:pict>
          </mc:Fallback>
        </mc:AlternateContent>
      </w:r>
      <w:r>
        <w:rPr>
          <w:noProof/>
          <w:lang w:eastAsia="en-GB"/>
        </w:rPr>
        <mc:AlternateContent>
          <mc:Choice Requires="wps">
            <w:drawing>
              <wp:anchor distT="0" distB="0" distL="114300" distR="114300" simplePos="0" relativeHeight="251664384" behindDoc="0" locked="0" layoutInCell="1" allowOverlap="1" wp14:anchorId="7AEA2944" wp14:editId="058DE3E4">
                <wp:simplePos x="0" y="0"/>
                <wp:positionH relativeFrom="column">
                  <wp:posOffset>1327150</wp:posOffset>
                </wp:positionH>
                <wp:positionV relativeFrom="paragraph">
                  <wp:posOffset>80010</wp:posOffset>
                </wp:positionV>
                <wp:extent cx="1257300" cy="1460500"/>
                <wp:effectExtent l="0" t="0" r="19050" b="25400"/>
                <wp:wrapNone/>
                <wp:docPr id="12" name="Rectangle: Rounded Corners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57BA2AE4" w14:textId="77777777" w:rsidR="009B5A06" w:rsidRPr="001D0AF0" w:rsidRDefault="009B5A06" w:rsidP="009B5A06">
                            <w:pPr>
                              <w:jc w:val="center"/>
                              <w:rPr>
                                <w:sz w:val="16"/>
                              </w:rPr>
                            </w:pPr>
                            <w:r w:rsidRPr="001D0AF0">
                              <w:rPr>
                                <w:sz w:val="16"/>
                              </w:rPr>
                              <w:t>The learning environment provides access for pupils with limited/different mobility or sensory/physical impairments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A2944" id="Rectangle: Rounded Corners 12" o:spid="_x0000_s1033" style="position:absolute;margin-left:104.5pt;margin-top:6.3pt;width:99pt;height:1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nQlQIAADUFAAAOAAAAZHJzL2Uyb0RvYy54bWysVN9P2zAQfp+0/8Hy+0haCoWIFHWtmCZV&#10;AwETz67jJNZsn2e7Tdhfv7OTQmF7mpaH6M53vh/ffeer614rshfOSzAlnZzklAjDoZKmKen3x5tP&#10;F5T4wEzFFBhR0mfh6fXi44erzhZiCi2oSjiCQYwvOlvSNgRbZJnnrdDMn4AVBo01OM0Cqq7JKsc6&#10;jK5VNs3z86wDV1kHXHiPp+vBSBcpfl0LHm7r2otAVEmxtpD+Lv238Z8trljROGZbyccy2D9UoZk0&#10;mPQl1JoFRnZO/hFKS+7AQx1OOOgM6lpykXrAbib5u24eWmZF6gXB8fYFJv//wvJv+ztHZIWzm1Ji&#10;mMYZ3SNqzDRKFOQedqYSFVmBMzhkgk6IWGd9gRcf7J2LPXu7Af7DoyF7Y4mKH3362unoix2TPsH/&#10;/AK/6APheDiZns1Pc5wSR9tkdp6foRKjsuJw3TofvgjQJAoldbG8WG7Cnu03Pgz+B79UHihZ3Uil&#10;kuKa7Uo5smdIiM/Li9V6Nabwx27KkA5ruMQSsByGxKwVCyhqi1B501DCVIOM58Gl3G9u++Mk8/w0&#10;Xx76eOMWi1wz3w7FJNPARy0DLoWSuqQXefzGEpWJLYhE67HVV4yjFPptn4Y5jzfiyRaqZxywg4H5&#10;3vIbiWk3zIc75pDq2B+ub7jFX60Am4ZRoqQF9+tv59EfGYhWSjpcHQTk5445QYn6apCbl5PZLO5a&#10;UmZn8ykq7tiyPbaYnV4BDmOCD4XlSYz+QR3E2oF+wi1fxqxoYoZj7gH6UVmFYaXxneBiuUxuuF+W&#10;hY15sDwGj8hFwB/7J+bsyJ+A1PsGhzVjxTsGDb7xpoHlLkAtE71ecR0Zj7uZWDq+I3H5j/Xk9fra&#10;LX4DAAD//wMAUEsDBBQABgAIAAAAIQA+SWAb3gAAAAoBAAAPAAAAZHJzL2Rvd25yZXYueG1sTI/N&#10;TsMwEITvSLyDtUjcqN2olBLiVAipByQkRKl6duPFSYnXIXZ+eHuWExx3vtHsTLGdfStG7GMTSMNy&#10;oUAgVcE25DQc3nc3GxAxGbKmDYQavjHCtry8KExuw0RvOO6TExxCMTca6pS6XMpY1ehNXIQOidlH&#10;6L1JfPZO2t5MHO5bmSm1lt40xB9q0+FTjdXnfvAaNsejux3N8HLevS6/ojt00xmftb6+mh8fQCSc&#10;058ZfutzdSi50ykMZKNoNWTqnrckBtkaBBtW6o6FE5MVK7Is5P8J5Q8AAAD//wMAUEsBAi0AFAAG&#10;AAgAAAAhALaDOJL+AAAA4QEAABMAAAAAAAAAAAAAAAAAAAAAAFtDb250ZW50X1R5cGVzXS54bWxQ&#10;SwECLQAUAAYACAAAACEAOP0h/9YAAACUAQAACwAAAAAAAAAAAAAAAAAvAQAAX3JlbHMvLnJlbHNQ&#10;SwECLQAUAAYACAAAACEAjimJ0JUCAAA1BQAADgAAAAAAAAAAAAAAAAAuAgAAZHJzL2Uyb0RvYy54&#10;bWxQSwECLQAUAAYACAAAACEAPklgG94AAAAKAQAADwAAAAAAAAAAAAAAAADvBAAAZHJzL2Rvd25y&#10;ZXYueG1sUEsFBgAAAAAEAAQA8wAAAPoFAAAAAA==&#10;" fillcolor="#ba8cdc" strokecolor="#7030a0" strokeweight="1.5pt">
                <v:stroke joinstyle="miter"/>
                <v:path arrowok="t"/>
                <v:textbox>
                  <w:txbxContent>
                    <w:p w14:paraId="57BA2AE4" w14:textId="77777777" w:rsidR="009B5A06" w:rsidRPr="001D0AF0" w:rsidRDefault="009B5A06" w:rsidP="009B5A06">
                      <w:pPr>
                        <w:jc w:val="center"/>
                        <w:rPr>
                          <w:sz w:val="16"/>
                        </w:rPr>
                      </w:pPr>
                      <w:r w:rsidRPr="001D0AF0">
                        <w:rPr>
                          <w:sz w:val="16"/>
                        </w:rPr>
                        <w:t>The learning environment provides access for pupils with limited/different mobility or sensory/physical impairments</w:t>
                      </w:r>
                    </w:p>
                  </w:txbxContent>
                </v:textbox>
              </v:roundrect>
            </w:pict>
          </mc:Fallback>
        </mc:AlternateContent>
      </w:r>
    </w:p>
    <w:p w14:paraId="552C5BE1" w14:textId="77777777" w:rsidR="009B5A06" w:rsidRDefault="009B5A06" w:rsidP="009B5A06"/>
    <w:p w14:paraId="21CDBCC1" w14:textId="77777777" w:rsidR="009B5A06" w:rsidRDefault="009B5A06" w:rsidP="009B5A06"/>
    <w:p w14:paraId="6CCEEECF" w14:textId="77777777" w:rsidR="009B5A06" w:rsidRDefault="009B5A06" w:rsidP="009B5A06"/>
    <w:p w14:paraId="59AC6BF7" w14:textId="77777777" w:rsidR="009B5A06" w:rsidRDefault="009B5A06" w:rsidP="009B5A06"/>
    <w:p w14:paraId="46B6CACE" w14:textId="716A6B2F" w:rsidR="009B5A06" w:rsidRDefault="009B5A06" w:rsidP="009B5A06">
      <w:r>
        <w:rPr>
          <w:noProof/>
          <w:lang w:eastAsia="en-GB"/>
        </w:rPr>
        <mc:AlternateContent>
          <mc:Choice Requires="wps">
            <w:drawing>
              <wp:anchor distT="0" distB="0" distL="114300" distR="114300" simplePos="0" relativeHeight="251671552" behindDoc="0" locked="0" layoutInCell="1" allowOverlap="1" wp14:anchorId="043E1516" wp14:editId="2F6C59F3">
                <wp:simplePos x="0" y="0"/>
                <wp:positionH relativeFrom="column">
                  <wp:posOffset>5359400</wp:posOffset>
                </wp:positionH>
                <wp:positionV relativeFrom="paragraph">
                  <wp:posOffset>178435</wp:posOffset>
                </wp:positionV>
                <wp:extent cx="1257300" cy="1460500"/>
                <wp:effectExtent l="0" t="0" r="19050" b="25400"/>
                <wp:wrapNone/>
                <wp:docPr id="52" name="Rectangle: Rounded Corner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1F25129B" w14:textId="77777777" w:rsidR="009B5A06" w:rsidRPr="001D0AF0" w:rsidRDefault="009B5A06" w:rsidP="009B5A06">
                            <w:pPr>
                              <w:jc w:val="center"/>
                              <w:rPr>
                                <w:sz w:val="16"/>
                              </w:rPr>
                            </w:pPr>
                            <w:r>
                              <w:rPr>
                                <w:sz w:val="16"/>
                              </w:rPr>
                              <w:t>Provision of alternative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3E1516" id="Rectangle: Rounded Corners 52" o:spid="_x0000_s1034" style="position:absolute;margin-left:422pt;margin-top:14.05pt;width:99pt;height:1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FiUlQIAADUFAAAOAAAAZHJzL2Uyb0RvYy54bWysVN1P2zAQf5+0/8Hy+0haWigRKepaMU2q&#10;AAETz1fHSaz5a7bblP31nJ0UCtvTtDxEd77zffzud7682itJdtx5YXRJRyc5JVwzUwndlPTH4/WX&#10;GSU+gK5AGs1L+sw9vZp//nTZ2YKPTWtkxR3BINoXnS1pG4ItssyzlivwJ8ZyjcbaOAUBVddklYMO&#10;oyuZjfP8LOuMq6wzjHuPp6veSOcpfl1zFm7r2vNAZEmxtpD+Lv038Z/NL6FoHNhWsKEM+IcqFAiN&#10;SV9DrSAA2TrxRyglmDPe1OGEGZWZuhaMpx6wm1H+oZuHFixPvSA43r7C5P9fWHazu3NEVCWdjinR&#10;oHBG94ga6Ebygtybra54RZbGaRwyQSdErLO+wIsP9s7Fnr1dG/bToyF7Z4mKH3z2tVPRFzsm+wT/&#10;8yv8fB8Iw8PReHp+muOUGNpGk7N8ikqMCsXhunU+fONGkSiU1MXyYrkJe9itfej9D36pPCNFdS2k&#10;TIprNkvpyA6QEF8Xs+VqOaTwx25Skw5ruMASsBxAYtYSAorKIlReN5SAbJDxLLiU+91tf5zkPD/N&#10;F4c+3rnFIlfg276YZOr5qETApZBClXSWx28oUerYAk+0Hlp9wzhKYb/Zp2HO4o14sjHVMw7YmZ75&#10;3rJrgWnX4MMdOKQ69ofrG27xV0uDTZtBoqQ17vffzqM/MhCtlHS4OgjIry04Ton8rpGbF6PJJO5a&#10;UibT8zEq7tiyObborVoaHMYIHwrLkhj9gzyItTPqCbd8EbOiCTTD3D30g7IM/UrjO8H4YpHccL8s&#10;hLV+sCwGj8hFwB/3T+DswJ+A1LsxhzWD4gODet94U5vFNphaJHq94TowHnczsXR4R+LyH+vJ6+21&#10;m78AAAD//wMAUEsDBBQABgAIAAAAIQAt/AxG3gAAAAsBAAAPAAAAZHJzL2Rvd25yZXYueG1sTI/N&#10;asMwEITvhb6D2EBvjWzjFONYDqGQQ6FQmoacN/ZWdmpJriX/9O27ObXHnR1mvil2i+nERINvnVUQ&#10;ryMQZCtXt1YrOH0cHjMQPqCtsXOWFPyQh115f1dgXrvZvtN0DFpwiPU5KmhC6HMpfdWQQb92PVn+&#10;fbrBYOBz0LIecOZw08kkip6kwdZyQ4M9PTdUfR1HoyA7n/VmwvH1eniLv70+9fOVXpR6WC37LYhA&#10;S/gzww2f0aFkposbbe1FxxlpyluCgiSLQdwMUZqwcmFlw5IsC/l/Q/kLAAD//wMAUEsBAi0AFAAG&#10;AAgAAAAhALaDOJL+AAAA4QEAABMAAAAAAAAAAAAAAAAAAAAAAFtDb250ZW50X1R5cGVzXS54bWxQ&#10;SwECLQAUAAYACAAAACEAOP0h/9YAAACUAQAACwAAAAAAAAAAAAAAAAAvAQAAX3JlbHMvLnJlbHNQ&#10;SwECLQAUAAYACAAAACEAwKBYlJUCAAA1BQAADgAAAAAAAAAAAAAAAAAuAgAAZHJzL2Uyb0RvYy54&#10;bWxQSwECLQAUAAYACAAAACEALfwMRt4AAAALAQAADwAAAAAAAAAAAAAAAADvBAAAZHJzL2Rvd25y&#10;ZXYueG1sUEsFBgAAAAAEAAQA8wAAAPoFAAAAAA==&#10;" fillcolor="#ba8cdc" strokecolor="#7030a0" strokeweight="1.5pt">
                <v:stroke joinstyle="miter"/>
                <v:path arrowok="t"/>
                <v:textbox>
                  <w:txbxContent>
                    <w:p w14:paraId="1F25129B" w14:textId="77777777" w:rsidR="009B5A06" w:rsidRPr="001D0AF0" w:rsidRDefault="009B5A06" w:rsidP="009B5A06">
                      <w:pPr>
                        <w:jc w:val="center"/>
                        <w:rPr>
                          <w:sz w:val="16"/>
                        </w:rPr>
                      </w:pPr>
                      <w:r>
                        <w:rPr>
                          <w:sz w:val="16"/>
                        </w:rPr>
                        <w:t>Provision of alternative areas</w:t>
                      </w:r>
                    </w:p>
                  </w:txbxContent>
                </v:textbox>
              </v:roundrect>
            </w:pict>
          </mc:Fallback>
        </mc:AlternateContent>
      </w:r>
      <w:r>
        <w:rPr>
          <w:noProof/>
          <w:lang w:eastAsia="en-GB"/>
        </w:rPr>
        <mc:AlternateContent>
          <mc:Choice Requires="wps">
            <w:drawing>
              <wp:anchor distT="0" distB="0" distL="114300" distR="114300" simplePos="0" relativeHeight="251670528" behindDoc="0" locked="0" layoutInCell="1" allowOverlap="1" wp14:anchorId="5CBB9860" wp14:editId="6AC39AFD">
                <wp:simplePos x="0" y="0"/>
                <wp:positionH relativeFrom="column">
                  <wp:posOffset>4025900</wp:posOffset>
                </wp:positionH>
                <wp:positionV relativeFrom="paragraph">
                  <wp:posOffset>179070</wp:posOffset>
                </wp:positionV>
                <wp:extent cx="1257300" cy="1460500"/>
                <wp:effectExtent l="0" t="0" r="19050" b="25400"/>
                <wp:wrapNone/>
                <wp:docPr id="51" name="Rectangle: Rounded Corner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0CF929A0" w14:textId="77777777" w:rsidR="009B5A06" w:rsidRPr="001D0AF0" w:rsidRDefault="009B5A06" w:rsidP="009B5A06">
                            <w:pPr>
                              <w:jc w:val="center"/>
                              <w:rPr>
                                <w:sz w:val="16"/>
                              </w:rPr>
                            </w:pPr>
                            <w:r>
                              <w:rPr>
                                <w:sz w:val="16"/>
                              </w:rPr>
                              <w:t>Uniform Policy and Behaviour Policy adjustments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B9860" id="Rectangle: Rounded Corners 51" o:spid="_x0000_s1035" style="position:absolute;margin-left:317pt;margin-top:14.1pt;width:99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QpalQIAADUFAAAOAAAAZHJzL2Uyb0RvYy54bWysVE1v2zAMvQ/YfxB0X+2kST+MOkWWoMOA&#10;YC3aDj0rsmwLk0RNUmJ3v36U7LRpt9MwHwRRpMjHp0dfXfdakb1wXoIp6eQkp0QYDpU0TUm/P958&#10;uqDEB2YqpsCIkj4LT68XHz9cdbYQU2hBVcIRTGJ80dmStiHYIss8b4Vm/gSsMOiswWkW0HRNVjnW&#10;YXatsmmen2UduMo64MJ7PF0PTrpI+eta8HBb114EokqK2EJaXVq3cc0WV6xoHLOt5CMM9g8oNJMG&#10;i76kWrPAyM7JP1JpyR14qMMJB51BXUsuUg/YzSR/181Dy6xIvSA53r7Q5P9fWv5tf+eIrEo6n1Bi&#10;mMY3ukfWmGmUKMg97EwlKrICZ/CRCQYhY531BV58sHcu9uztBvgPj47sjScafozpa6djLHZM+kT/&#10;8wv9og+E4+FkOj8/zfGVOPoms7N8jkbMyorDdet8+CJAk7gpqYvwItzEPdtvfBjiD3EJHihZ3Uil&#10;kuGa7Uo5smcoiM/Li9V6NZbwx2HKkA4xXCIEhMNQmLViAbfaIlXeNJQw1aDieXCp9pvb/rjIeX6a&#10;Lw99vAmLINfMtwOY5Br0qGXAoVBSl/Qij98IUZnYgkiyHlt95TjuQr/t02NexhvxZAvVMz6wg0H5&#10;3vIbiWU3zIc75lDq2B+Ob7jFpVaATcO4o6QF9+tv5zEeFYheSjocHSTk5445QYn6alCbl5PZLM5a&#10;Mmbz8yka7tizPfaYnV4BPgbKD9GlbYwP6rCtHegnnPJlrIouZjjWHqgfjVUYRhr/E1wslykM58uy&#10;sDEPlsfkkblI+GP/xJwd9RNQet/gMGaseKegITbeNLDcBahlktcrr6PicTaTSsf/SBz+YztFvf7t&#10;Fr8BAAD//wMAUEsDBBQABgAIAAAAIQBR3BqS3wAAAAoBAAAPAAAAZHJzL2Rvd25yZXYueG1sTI/N&#10;TsMwEITvSLyDtZW4UacpraIQp0JIPSAhIUrV8zZenLSxHWLnh7dnOcFxZ0cz3xS72bZipD403ilY&#10;LRMQ5CqvG2cUHD/29xmIENFpbL0jBd8UYFfe3hSYaz+5dxoP0QgOcSFHBXWMXS5lqGqyGJa+I8e/&#10;T99bjHz2RuoeJw63rUyTZCstNo4bauzouabqehisgux0MpsRh9fL/m31Fcyxmy70otTdYn56BBFp&#10;jn9m+MVndCiZ6ewHp4NoFWzXD7wlKkizFAQbsnXKwpmFDSuyLOT/CeUPAAAA//8DAFBLAQItABQA&#10;BgAIAAAAIQC2gziS/gAAAOEBAAATAAAAAAAAAAAAAAAAAAAAAABbQ29udGVudF9UeXBlc10ueG1s&#10;UEsBAi0AFAAGAAgAAAAhADj9If/WAAAAlAEAAAsAAAAAAAAAAAAAAAAALwEAAF9yZWxzLy5yZWxz&#10;UEsBAi0AFAAGAAgAAAAhAHJZClqVAgAANQUAAA4AAAAAAAAAAAAAAAAALgIAAGRycy9lMm9Eb2Mu&#10;eG1sUEsBAi0AFAAGAAgAAAAhAFHcGpLfAAAACgEAAA8AAAAAAAAAAAAAAAAA7wQAAGRycy9kb3du&#10;cmV2LnhtbFBLBQYAAAAABAAEAPMAAAD7BQAAAAA=&#10;" fillcolor="#ba8cdc" strokecolor="#7030a0" strokeweight="1.5pt">
                <v:stroke joinstyle="miter"/>
                <v:path arrowok="t"/>
                <v:textbox>
                  <w:txbxContent>
                    <w:p w14:paraId="0CF929A0" w14:textId="77777777" w:rsidR="009B5A06" w:rsidRPr="001D0AF0" w:rsidRDefault="009B5A06" w:rsidP="009B5A06">
                      <w:pPr>
                        <w:jc w:val="center"/>
                        <w:rPr>
                          <w:sz w:val="16"/>
                        </w:rPr>
                      </w:pPr>
                      <w:r>
                        <w:rPr>
                          <w:sz w:val="16"/>
                        </w:rPr>
                        <w:t>Uniform Policy and Behaviour Policy adjustments</w:t>
                      </w:r>
                    </w:p>
                  </w:txbxContent>
                </v:textbox>
              </v:roundrect>
            </w:pict>
          </mc:Fallback>
        </mc:AlternateContent>
      </w:r>
      <w:r>
        <w:rPr>
          <w:noProof/>
          <w:lang w:eastAsia="en-GB"/>
        </w:rPr>
        <mc:AlternateContent>
          <mc:Choice Requires="wps">
            <w:drawing>
              <wp:anchor distT="0" distB="0" distL="114300" distR="114300" simplePos="0" relativeHeight="251669504" behindDoc="0" locked="0" layoutInCell="1" allowOverlap="1" wp14:anchorId="23D17B3C" wp14:editId="6D1DC256">
                <wp:simplePos x="0" y="0"/>
                <wp:positionH relativeFrom="column">
                  <wp:posOffset>2705100</wp:posOffset>
                </wp:positionH>
                <wp:positionV relativeFrom="paragraph">
                  <wp:posOffset>179070</wp:posOffset>
                </wp:positionV>
                <wp:extent cx="1257300" cy="1460500"/>
                <wp:effectExtent l="0" t="0" r="19050" b="254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249D5D83" w14:textId="77777777" w:rsidR="009B5A06" w:rsidRPr="001D0AF0" w:rsidRDefault="009B5A06" w:rsidP="009B5A06">
                            <w:pPr>
                              <w:jc w:val="center"/>
                              <w:rPr>
                                <w:sz w:val="16"/>
                              </w:rPr>
                            </w:pPr>
                            <w:r>
                              <w:rPr>
                                <w:sz w:val="16"/>
                              </w:rPr>
                              <w:t xml:space="preserve">Classroom Management structures are supportive of all pupils who require a flexible approach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D17B3C" id="Rectangle: Rounded Corners 4" o:spid="_x0000_s1036" style="position:absolute;margin-left:213pt;margin-top:14.1pt;width:99pt;height: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W62lAIAADQFAAAOAAAAZHJzL2Uyb0RvYy54bWysVEtv2zAMvg/YfxB0X22n6cuoU2QJOgwI&#10;2qLt0LMiy7YwSdQkJU7360vJTpt2Ow3zwSBFio+PH3V5tdOKbIXzEkxFi6OcEmE41NK0Ff3xeP3l&#10;nBIfmKmZAiMq+iw8vZp9/nTZ21JMoANVC0cwiPFlbyvahWDLLPO8E5r5I7DCoLEBp1lA1bVZ7ViP&#10;0bXKJnl+mvXgauuAC+/xdDkY6SzFbxrBw23TeBGIqijWFtLfpf86/rPZJStbx2wn+VgG+4cqNJMG&#10;k76GWrLAyMbJP0JpyR14aMIRB51B00guUg/YTZF/6OahY1akXhAcb19h8v8vLL/Z3jki64pOKTFM&#10;44juETRmWiVKcg8bU4uaLMAZnDGZRrx660u89mDvXOzY2xXwnx4N2TtLVPzos2ucjr7YL9kl8J9f&#10;wRe7QDgeFpOTs+McZ8TRVkxP8xNUYlRW7q9b58M3AZpEoaIuVherTciz7cqHwX/vl8oDJetrqVRS&#10;XLteKEe2DOnwdX6+WC7GFP7QTRnSYw0XWAKWw5CWjWIBRW0RKG9aSphqke88uJT73W1/mOQsP87n&#10;+z7eucUil8x3QzHJNLBRy4AroaSu6Hkev7FEZWILIpF6bPUN4yiF3XqXRlmkK/FoDfUzztfBQHxv&#10;+bXEvCvmwx1zyHRsELc33OKvUYBdwyhR0oH7/bfz6I8ERCslPW4OIvJrw5ygRH03SM2LYjqNq5aU&#10;6cnZBBV3aFkfWsxGLwCnUeA7YXkSo39Qe7FxoJ9wyecxK5qY4Zh7wH5UFmHYaHwmuJjPkxuul2Vh&#10;ZR4sj8EjdBHxx90Tc3YkUEDu3cB+y1j5gUKDb7xpYL4J0MjErzdcR8rjaiaajs9I3P1DPXm9PXaz&#10;FwAAAP//AwBQSwMEFAAGAAgAAAAhAFU+/YPeAAAACgEAAA8AAABkcnMvZG93bnJldi54bWxMj81O&#10;wzAQhO9IvIO1SNyoU6uNojROhZB6QEJClKpnN16SlHgdYueHt2c5wXFnRzPfFPvFdWLCIbSeNKxX&#10;CQikytuWag2n98NDBiJEQ9Z0nlDDNwbYl7c3hcmtn+kNp2OsBYdQyI2GJsY+lzJUDToTVr5H4t+H&#10;H5yJfA61tIOZOdx1UiVJKp1piRsa0+NTg9XncXQasvO53k5mfLkeXtdfoT718xWftb6/Wx53ICIu&#10;8c8Mv/iMDiUzXfxINohOw0alvCVqUJkCwYZUbVi4sLBlRZaF/D+h/AEAAP//AwBQSwECLQAUAAYA&#10;CAAAACEAtoM4kv4AAADhAQAAEwAAAAAAAAAAAAAAAAAAAAAAW0NvbnRlbnRfVHlwZXNdLnhtbFBL&#10;AQItABQABgAIAAAAIQA4/SH/1gAAAJQBAAALAAAAAAAAAAAAAAAAAC8BAABfcmVscy8ucmVsc1BL&#10;AQItABQABgAIAAAAIQApDW62lAIAADQFAAAOAAAAAAAAAAAAAAAAAC4CAABkcnMvZTJvRG9jLnht&#10;bFBLAQItABQABgAIAAAAIQBVPv2D3gAAAAoBAAAPAAAAAAAAAAAAAAAAAO4EAABkcnMvZG93bnJl&#10;di54bWxQSwUGAAAAAAQABADzAAAA+QUAAAAA&#10;" fillcolor="#ba8cdc" strokecolor="#7030a0" strokeweight="1.5pt">
                <v:stroke joinstyle="miter"/>
                <v:path arrowok="t"/>
                <v:textbox>
                  <w:txbxContent>
                    <w:p w14:paraId="249D5D83" w14:textId="77777777" w:rsidR="009B5A06" w:rsidRPr="001D0AF0" w:rsidRDefault="009B5A06" w:rsidP="009B5A06">
                      <w:pPr>
                        <w:jc w:val="center"/>
                        <w:rPr>
                          <w:sz w:val="16"/>
                        </w:rPr>
                      </w:pPr>
                      <w:r>
                        <w:rPr>
                          <w:sz w:val="16"/>
                        </w:rPr>
                        <w:t xml:space="preserve">Classroom Management structures are supportive of all pupils who require a flexible approach </w:t>
                      </w:r>
                    </w:p>
                  </w:txbxContent>
                </v:textbox>
              </v:roundrect>
            </w:pict>
          </mc:Fallback>
        </mc:AlternateContent>
      </w:r>
      <w:r>
        <w:rPr>
          <w:noProof/>
          <w:lang w:eastAsia="en-GB"/>
        </w:rPr>
        <mc:AlternateContent>
          <mc:Choice Requires="wps">
            <w:drawing>
              <wp:anchor distT="0" distB="0" distL="114300" distR="114300" simplePos="0" relativeHeight="251668480" behindDoc="0" locked="0" layoutInCell="1" allowOverlap="1" wp14:anchorId="367176E7" wp14:editId="29B542B2">
                <wp:simplePos x="0" y="0"/>
                <wp:positionH relativeFrom="column">
                  <wp:posOffset>1352550</wp:posOffset>
                </wp:positionH>
                <wp:positionV relativeFrom="paragraph">
                  <wp:posOffset>177165</wp:posOffset>
                </wp:positionV>
                <wp:extent cx="1257300" cy="1460500"/>
                <wp:effectExtent l="0" t="0" r="19050" b="25400"/>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181844FF" w14:textId="77777777" w:rsidR="009B5A06" w:rsidRPr="001D0AF0" w:rsidRDefault="009B5A06" w:rsidP="009B5A06">
                            <w:pPr>
                              <w:jc w:val="center"/>
                              <w:rPr>
                                <w:sz w:val="16"/>
                              </w:rPr>
                            </w:pPr>
                            <w:r>
                              <w:rPr>
                                <w:sz w:val="16"/>
                              </w:rPr>
                              <w:t>There are a range of resources available to support and extend pupils to be independent learners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176E7" id="Rectangle: Rounded Corners 49" o:spid="_x0000_s1037" style="position:absolute;margin-left:106.5pt;margin-top:13.95pt;width:99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PflQIAADYFAAAOAAAAZHJzL2Uyb0RvYy54bWysVEtv2zAMvg/YfxB0X22n6cuoU2QJOgwI&#10;2qLt0DMjy7YwvSYpcbpfX0p22rTbaZgPBilSfHz8qMurnZJky50XRle0OMop4ZqZWui2oj8er7+c&#10;U+ID6Bqk0byiz9zTq9nnT5e9LfnEdEbW3BEMon3Z24p2IdgyyzzruAJ/ZCzXaGyMUxBQdW1WO+gx&#10;upLZJM9Ps9642jrDuPd4uhyMdJbiNw1n4bZpPA9EVhRrC+nv0n8d/9nsEsrWge0EG8uAf6hCgdCY&#10;9DXUEgKQjRN/hFKCOeNNE46YUZlpGsF46gG7KfIP3Tx0YHnqBcHx9hUm///CspvtnSOiruj0ghIN&#10;Cmd0j6iBbiUvyb3Z6JrXZGGcxiETdELEeutLvPhg71zs2duVYT89GrJ3lqj40WfXOBV9sWOyS/A/&#10;v8LPd4EwPCwmJ2fHOU6Joa2YnuYnqMSoUO6vW+fDN24UiUJFXSwvlpuwh+3Kh8F/75fKM1LU10LK&#10;pLh2vZCObAEJ8XV+vlguxhT+0E1q0mMNF1gClgNIzEZCQFFZhMrrlhKQLTKeBZdyv7vtD5Oc5cf5&#10;fN/HO7dY5BJ8NxSTTAMflQi4FFKoip7n8RtLlDq2wBOtx1bfMI5S2K13aZhFEa/Eo7Wpn3HCzgzU&#10;95ZdC8y7Ah/uwCHXsUHc33CLv0Ya7NqMEiWdcb//dh79kYJopaTH3UFEfm3AcUrkd43kvCim07hs&#10;SZmenE1QcYeW9aFFb9TC4DQKfCksS2L0D3IvNs6oJ1zzecyKJtAMcw/Yj8oiDDuNDwXj83lywwWz&#10;EFb6wbIYPEIXEX/cPYGzI4ECcu/G7PcMyg8UGnzjTW3mm2Aakfj1hutIeVzORNPxIYnbf6gnr7fn&#10;bvYCAAD//wMAUEsDBBQABgAIAAAAIQBKi91y3gAAAAoBAAAPAAAAZHJzL2Rvd25yZXYueG1sTI/N&#10;TsMwEITvSLyDtUjcqONCoYQ4FULqAQkJUaqet/HipMR2iJ0f3p7lBLfd2dHsN8Vmdq0YqY9N8BrU&#10;IgNBvgqm8VbD/n17tQYRE3qDbfCk4ZsibMrzswJzEyb/RuMuWcEhPuaooU6py6WMVU0O4yJ05Pn2&#10;EXqHidfeStPjxOGulcssu5UOG88fauzoqabqczc4DevDwa5GHF5O21f1Fe2+m070rPXlxfz4ACLR&#10;nP7M8IvP6FAy0zEM3kTRaliqa+6SeLi7B8GGG6VYOLKwYkWWhfxfofwBAAD//wMAUEsBAi0AFAAG&#10;AAgAAAAhALaDOJL+AAAA4QEAABMAAAAAAAAAAAAAAAAAAAAAAFtDb250ZW50X1R5cGVzXS54bWxQ&#10;SwECLQAUAAYACAAAACEAOP0h/9YAAACUAQAACwAAAAAAAAAAAAAAAAAvAQAAX3JlbHMvLnJlbHNQ&#10;SwECLQAUAAYACAAAACEAZ7jz35UCAAA2BQAADgAAAAAAAAAAAAAAAAAuAgAAZHJzL2Uyb0RvYy54&#10;bWxQSwECLQAUAAYACAAAACEASovdct4AAAAKAQAADwAAAAAAAAAAAAAAAADvBAAAZHJzL2Rvd25y&#10;ZXYueG1sUEsFBgAAAAAEAAQA8wAAAPoFAAAAAA==&#10;" fillcolor="#ba8cdc" strokecolor="#7030a0" strokeweight="1.5pt">
                <v:stroke joinstyle="miter"/>
                <v:path arrowok="t"/>
                <v:textbox>
                  <w:txbxContent>
                    <w:p w14:paraId="181844FF" w14:textId="77777777" w:rsidR="009B5A06" w:rsidRPr="001D0AF0" w:rsidRDefault="009B5A06" w:rsidP="009B5A06">
                      <w:pPr>
                        <w:jc w:val="center"/>
                        <w:rPr>
                          <w:sz w:val="16"/>
                        </w:rPr>
                      </w:pPr>
                      <w:r>
                        <w:rPr>
                          <w:sz w:val="16"/>
                        </w:rPr>
                        <w:t>There are a range of resources available to support and extend pupils to be independent learners</w:t>
                      </w:r>
                    </w:p>
                  </w:txbxContent>
                </v:textbox>
              </v:roundrect>
            </w:pict>
          </mc:Fallback>
        </mc:AlternateContent>
      </w:r>
    </w:p>
    <w:p w14:paraId="6D8F2623" w14:textId="77777777" w:rsidR="009B5A06" w:rsidRDefault="009B5A06" w:rsidP="009B5A06"/>
    <w:p w14:paraId="27B6FCBC" w14:textId="77777777" w:rsidR="009B5A06" w:rsidRDefault="009B5A06" w:rsidP="009B5A06"/>
    <w:p w14:paraId="320A810E" w14:textId="77777777" w:rsidR="009B5A06" w:rsidRDefault="009B5A06" w:rsidP="009B5A06"/>
    <w:p w14:paraId="5805B7DF" w14:textId="77777777" w:rsidR="009B5A06" w:rsidRDefault="009B5A06" w:rsidP="009B5A06"/>
    <w:p w14:paraId="6E6BD248" w14:textId="77777777" w:rsidR="009B5A06" w:rsidRDefault="009B5A06" w:rsidP="009B5A06"/>
    <w:p w14:paraId="396F000E" w14:textId="0E03D74B" w:rsidR="009B5A06" w:rsidRDefault="009B5A06" w:rsidP="009B5A06">
      <w:r>
        <w:rPr>
          <w:noProof/>
          <w:lang w:eastAsia="en-GB"/>
        </w:rPr>
        <mc:AlternateContent>
          <mc:Choice Requires="wps">
            <w:drawing>
              <wp:anchor distT="0" distB="0" distL="114300" distR="114300" simplePos="0" relativeHeight="251672576" behindDoc="0" locked="0" layoutInCell="1" allowOverlap="1" wp14:anchorId="39EB480C" wp14:editId="29CC7E68">
                <wp:simplePos x="0" y="0"/>
                <wp:positionH relativeFrom="column">
                  <wp:posOffset>1320800</wp:posOffset>
                </wp:positionH>
                <wp:positionV relativeFrom="paragraph">
                  <wp:posOffset>5715</wp:posOffset>
                </wp:positionV>
                <wp:extent cx="1257300" cy="1460500"/>
                <wp:effectExtent l="0" t="0" r="19050" b="25400"/>
                <wp:wrapNone/>
                <wp:docPr id="53"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210B5C7B" w14:textId="77777777" w:rsidR="009B5A06" w:rsidRPr="001D0AF0" w:rsidRDefault="009B5A06" w:rsidP="009B5A06">
                            <w:pPr>
                              <w:jc w:val="center"/>
                              <w:rPr>
                                <w:sz w:val="16"/>
                              </w:rPr>
                            </w:pPr>
                            <w:r>
                              <w:rPr>
                                <w:sz w:val="16"/>
                              </w:rPr>
                              <w:t>Provision of appropriate and safe learning areas, or nurture areas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EB480C" id="Rectangle: Rounded Corners 53" o:spid="_x0000_s1038" style="position:absolute;margin-left:104pt;margin-top:.45pt;width:99pt;height:1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tjUlgIAADYFAAAOAAAAZHJzL2Uyb0RvYy54bWysVEtv2zAMvg/YfxB0X22nSR9GnSJL0GFA&#10;sBZth54ZWbaF6TVJidP9+lGy06bdTsN8MEiR4uPjR11d75UkO+68MLqixUlOCdfM1EK3Ff3+ePPp&#10;ghIfQNcgjeYVfeaeXs8/frjqbcknpjOy5o5gEO3L3la0C8GWWeZZxxX4E2O5RmNjnIKAqmuz2kGP&#10;0ZXMJnl+lvXG1dYZxr3H09VgpPMUv2k4C7dN43kgsqJYW0h/l/6b+M/mV1C2Dmwn2FgG/EMVCoTG&#10;pC+hVhCAbJ34I5QSzBlvmnDCjMpM0wjGUw/YTZG/6+ahA8tTLwiOty8w+f8Xln3b3Tki6orOTinR&#10;oHBG94ga6Fbyktybra55TZbGaRwyQSdErLe+xIsP9s7Fnr1dG/bDoyF7Y4mKH332jVPRFzsm+wT/&#10;8wv8fB8Iw8NiMjs/zXFKDG3F9CyfoRKjQnm4bp0PX7hRJAoVdbG8WG7CHnZrHwb/g18qz0hR3wgp&#10;k+LazVI6sgMkxOfFxXK1HFP4YzepSY81XGIJWA4gMRsJAUVlESqvW0pAtsh4FlzK/ea2P05ynp/m&#10;i0Mfb9xikSvw3VBMMg18VCLgUkihKnqRx28sUerYAk+0Hlt9xThKYb/Zp2EWk3glHm1M/YwTdmag&#10;vrfsRmDeNfhwBw65jg3i/oZb/DXSYNdmlCjpjPv1t/PojxREKyU97g4i8nMLjlMiv2ok52UxncZl&#10;S8p0dj5BxR1bNscWvVVLg9Mo8KWwLInRP8iD2DijnnDNFzErmkAzzD1gPyrLMOw0PhSMLxbJDRfM&#10;QljrB8ti8AhdRPxx/wTOjgQKyL1v5rBnUL6j0OAbb2qz2AbTiMSvV1xHyuNyJpqOD0nc/mM9eb0+&#10;d/PfAAAA//8DAFBLAwQUAAYACAAAACEAEkqald0AAAAIAQAADwAAAGRycy9kb3ducmV2LnhtbEyP&#10;zU7DMBCE70i8g7VI3KjdAlUa4lQIqQckJESpenbjxUmJ1yF2fnh7lhMcZ2c0+02xnX0rRuxjE0jD&#10;cqFAIFXBNuQ0HN53NxmImAxZ0wZCDd8YYVteXhQmt2GiNxz3yQkuoZgbDXVKXS5lrGr0Ji5Ch8Te&#10;R+i9SSx7J21vJi73rVwptZbeNMQfatPhU43V537wGrLj0d2PZng5716XX9EduumMz1pfX82PDyAS&#10;zukvDL/4jA4lM53CQDaKVsNKZbwladiAYPtOrVme+H6rNiDLQv4fUP4AAAD//wMAUEsBAi0AFAAG&#10;AAgAAAAhALaDOJL+AAAA4QEAABMAAAAAAAAAAAAAAAAAAAAAAFtDb250ZW50X1R5cGVzXS54bWxQ&#10;SwECLQAUAAYACAAAACEAOP0h/9YAAACUAQAACwAAAAAAAAAAAAAAAAAvAQAAX3JlbHMvLnJlbHNQ&#10;SwECLQAUAAYACAAAACEAkgLY1JYCAAA2BQAADgAAAAAAAAAAAAAAAAAuAgAAZHJzL2Uyb0RvYy54&#10;bWxQSwECLQAUAAYACAAAACEAEkqald0AAAAIAQAADwAAAAAAAAAAAAAAAADwBAAAZHJzL2Rvd25y&#10;ZXYueG1sUEsFBgAAAAAEAAQA8wAAAPoFAAAAAA==&#10;" fillcolor="#ba8cdc" strokecolor="#7030a0" strokeweight="1.5pt">
                <v:stroke joinstyle="miter"/>
                <v:path arrowok="t"/>
                <v:textbox>
                  <w:txbxContent>
                    <w:p w14:paraId="210B5C7B" w14:textId="77777777" w:rsidR="009B5A06" w:rsidRPr="001D0AF0" w:rsidRDefault="009B5A06" w:rsidP="009B5A06">
                      <w:pPr>
                        <w:jc w:val="center"/>
                        <w:rPr>
                          <w:sz w:val="16"/>
                        </w:rPr>
                      </w:pPr>
                      <w:r>
                        <w:rPr>
                          <w:sz w:val="16"/>
                        </w:rPr>
                        <w:t>Provision of appropriate and safe learning areas, or nurture areas</w:t>
                      </w:r>
                    </w:p>
                  </w:txbxContent>
                </v:textbox>
              </v:roundrect>
            </w:pict>
          </mc:Fallback>
        </mc:AlternateContent>
      </w:r>
      <w:r>
        <w:rPr>
          <w:noProof/>
          <w:lang w:eastAsia="en-GB"/>
        </w:rPr>
        <mc:AlternateContent>
          <mc:Choice Requires="wps">
            <w:drawing>
              <wp:anchor distT="0" distB="0" distL="114300" distR="114300" simplePos="0" relativeHeight="251673600" behindDoc="0" locked="0" layoutInCell="1" allowOverlap="1" wp14:anchorId="1237BCD1" wp14:editId="251A2A29">
                <wp:simplePos x="0" y="0"/>
                <wp:positionH relativeFrom="column">
                  <wp:posOffset>2673350</wp:posOffset>
                </wp:positionH>
                <wp:positionV relativeFrom="paragraph">
                  <wp:posOffset>7620</wp:posOffset>
                </wp:positionV>
                <wp:extent cx="1257300" cy="1460500"/>
                <wp:effectExtent l="0" t="0" r="19050" b="25400"/>
                <wp:wrapNone/>
                <wp:docPr id="54" name="Rectangle: Rounded Corners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0D680B05" w14:textId="77777777" w:rsidR="009B5A06" w:rsidRPr="001D0AF0" w:rsidRDefault="009B5A06" w:rsidP="009B5A06">
                            <w:pPr>
                              <w:jc w:val="center"/>
                              <w:rPr>
                                <w:sz w:val="16"/>
                              </w:rPr>
                            </w:pPr>
                            <w:r>
                              <w:rPr>
                                <w:sz w:val="16"/>
                              </w:rPr>
                              <w:t xml:space="preserve">Support to use equipment needed to teach and ensure good progress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37BCD1" id="Rectangle: Rounded Corners 54" o:spid="_x0000_s1039" style="position:absolute;margin-left:210.5pt;margin-top:.6pt;width:99pt;height: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aP1lgIAADYFAAAOAAAAZHJzL2Uyb0RvYy54bWysVEtv2zAMvg/YfxB0X22nSR9GnSJL0GFA&#10;sBZth54ZWbaF6TVJidP9+lGy06bdTsN8MEiR4uPjR11d75UkO+68MLqixUlOCdfM1EK3Ff3+ePPp&#10;ghIfQNcgjeYVfeaeXs8/frjqbcknpjOy5o5gEO3L3la0C8GWWeZZxxX4E2O5RmNjnIKAqmuz2kGP&#10;0ZXMJnl+lvXG1dYZxr3H09VgpPMUv2k4C7dN43kgsqJYW0h/l/6b+M/mV1C2Dmwn2FgG/EMVCoTG&#10;pC+hVhCAbJ34I5QSzBlvmnDCjMpM0wjGUw/YTZG/6+ahA8tTLwiOty8w+f8Xln3b3Tki6orOppRo&#10;UDije0QNdCt5Se7NVte8JkvjNA6ZoBMi1ltf4sUHe+diz96uDfvh0ZC9sUTFjz77xqnoix2TfYL/&#10;+QV+vg+E4WExmZ2f5jglhrZiepbPUIlRoTxct86HL9woEoWKulheLDdhD7u1D4P/wS+VZ6Sob4SU&#10;SXHtZikd2QES4vPiYrlajin8sZvUpMcaLrEELAeQmI2EgKKyCJXXLSUgW2Q8Cy7lfnPbHyc5z0/z&#10;xaGPN26xyBX4bigmmQY+KhFwKaRQFb3I4zeWKHVsgSdaj62+YhylsN/s0zCL03glHm1M/YwTdmag&#10;vrfsRmDeNfhwBw65jg3i/oZb/DXSYNdmlCjpjPv1t/PojxREKyU97g4i8nMLjlMiv2ok52UxncZl&#10;S8p0dj5BxR1bNscWvVVLg9Mo8KWwLInRP8iD2DijnnDNFzErmkAzzD1gPyrLMOw0PhSMLxbJDRfM&#10;QljrB8ti8AhdRPxx/wTOjgQKyL1v5rBnUL6j0OAbb2qz2AbTiMSvV1xHyuNyJpqOD0nc/mM9eb0+&#10;d/PfAAAA//8DAFBLAwQUAAYACAAAACEAUq/laN0AAAAJAQAADwAAAGRycy9kb3ducmV2LnhtbEyP&#10;zU7DMBCE70i8g7VI3KiTAFVJ41QIqQckJESpenbjxUkbr0Ps/PD2LKdynP1GszPFZnatGLEPjScF&#10;6SIBgVR505BVsP/c3q1AhKjJ6NYTKvjBAJvy+qrQufETfeC4i1ZwCIVcK6hj7HIpQ1Wj02HhOyRm&#10;X753OrLsrTS9njjctTJLkqV0uiH+UOsOX2qszrvBKVgdDvZx1MPbafuefge776YTvip1ezM/r0FE&#10;nOPFDH/1uTqU3OnoBzJBtAoespS3RAYZCObL9In1UUF2zxdZFvL/gvIXAAD//wMAUEsBAi0AFAAG&#10;AAgAAAAhALaDOJL+AAAA4QEAABMAAAAAAAAAAAAAAAAAAAAAAFtDb250ZW50X1R5cGVzXS54bWxQ&#10;SwECLQAUAAYACAAAACEAOP0h/9YAAACUAQAACwAAAAAAAAAAAAAAAAAvAQAAX3JlbHMvLnJlbHNQ&#10;SwECLQAUAAYACAAAACEARvWj9ZYCAAA2BQAADgAAAAAAAAAAAAAAAAAuAgAAZHJzL2Uyb0RvYy54&#10;bWxQSwECLQAUAAYACAAAACEAUq/laN0AAAAJAQAADwAAAAAAAAAAAAAAAADwBAAAZHJzL2Rvd25y&#10;ZXYueG1sUEsFBgAAAAAEAAQA8wAAAPoFAAAAAA==&#10;" fillcolor="#ba8cdc" strokecolor="#7030a0" strokeweight="1.5pt">
                <v:stroke joinstyle="miter"/>
                <v:path arrowok="t"/>
                <v:textbox>
                  <w:txbxContent>
                    <w:p w14:paraId="0D680B05" w14:textId="77777777" w:rsidR="009B5A06" w:rsidRPr="001D0AF0" w:rsidRDefault="009B5A06" w:rsidP="009B5A06">
                      <w:pPr>
                        <w:jc w:val="center"/>
                        <w:rPr>
                          <w:sz w:val="16"/>
                        </w:rPr>
                      </w:pPr>
                      <w:r>
                        <w:rPr>
                          <w:sz w:val="16"/>
                        </w:rPr>
                        <w:t xml:space="preserve">Support to use equipment needed to teach and ensure good progress </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7F536A33" wp14:editId="77D01A38">
                <wp:simplePos x="0" y="0"/>
                <wp:positionH relativeFrom="column">
                  <wp:posOffset>3994150</wp:posOffset>
                </wp:positionH>
                <wp:positionV relativeFrom="paragraph">
                  <wp:posOffset>7620</wp:posOffset>
                </wp:positionV>
                <wp:extent cx="1257300" cy="1460500"/>
                <wp:effectExtent l="0" t="0" r="19050" b="25400"/>
                <wp:wrapNone/>
                <wp:docPr id="55" name="Rectangle: Rounded Corner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7821CCD5" w14:textId="77777777" w:rsidR="009B5A06" w:rsidRPr="001D0AF0" w:rsidRDefault="009B5A06" w:rsidP="009B5A06">
                            <w:pPr>
                              <w:jc w:val="center"/>
                              <w:rPr>
                                <w:sz w:val="16"/>
                              </w:rPr>
                            </w:pPr>
                            <w:r>
                              <w:rPr>
                                <w:sz w:val="16"/>
                              </w:rPr>
                              <w:t>Use enlarged fonts for visually impaired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36A33" id="Rectangle: Rounded Corners 55" o:spid="_x0000_s1040" style="position:absolute;margin-left:314.5pt;margin-top:.6pt;width:99pt;height:1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7PblgIAADYFAAAOAAAAZHJzL2Uyb0RvYy54bWysVEtv2zAMvg/YfxB0X22nSR9GnSJL0GFA&#10;sBZth54VWbaFSaImKXG6Xz9Kdtq022mYDwYpUnx8/Kir671WZCecl2AqWpzklAjDoZamrej3x5tP&#10;F5T4wEzNFBhR0Wfh6fX844er3pZiAh2oWjiCQYwve1vRLgRbZpnnndDMn4AVBo0NOM0Cqq7Nasd6&#10;jK5VNsnzs6wHV1sHXHiPp6vBSOcpftMIHm6bxotAVEWxtpD+Lv038Z/Nr1jZOmY7yccy2D9UoZk0&#10;mPQl1IoFRrZO/hFKS+7AQxNOOOgMmkZykXrAbor8XTcPHbMi9YLgePsCk/9/Yfm33Z0jsq7obEaJ&#10;YRpndI+oMdMqUZJ72Jpa1GQJzuCQCTohYr31JV58sHcu9uztGvgPj4bsjSUqfvTZN05HX+yY7BP8&#10;zy/wi30gHA+Lyez8NMcpcbQV07N8hkqMysrDdet8+CJAkyhU1MXyYrkJe7Zb+zD4H/xSeaBkfSOV&#10;SoprN0vlyI4hIT4vLpar5ZjCH7spQ3qs4RJLwHIYErNRLKCoLULlTUsJUy0yngeXcr+57Y+TnOen&#10;+eLQxxu3WOSK+W4oJpkGPmoZcCmU1BW9yOM3lqhMbEEkWo+tvmIcpbDf7NMwi2m8Eo82UD/jhB0M&#10;1PeW30jMu2Y+3DGHXMcGcX/DLf4aBdg1jBIlHbhffzuP/khBtFLS4+4gIj+3zAlK1FeD5LwsptO4&#10;bEmZzs4nqLhjy+bYYrZ6CTiNAl8Ky5MY/YM6iI0D/YRrvohZ0cQMx9wD9qOyDMNO40PBxWKR3HDB&#10;LAtr82B5DB6hi4g/7p+YsyOBAnLvGxz2jJXvKDT4xpsGFtsAjUz8esV1pDwuZ6Lp+JDE7T/Wk9fr&#10;czf/DQAA//8DAFBLAwQUAAYACAAAACEAcuyCjN0AAAAJAQAADwAAAGRycy9kb3ducmV2LnhtbEyP&#10;zU7DMBCE70i8g7VI3KhTI0pI41QIqQckJESpenbjJUkbr0Ps/PD2LCd6nP1GszP5ZnatGLEPjScN&#10;y0UCAqn0tqFKw/5ze5eCCNGQNa0n1PCDATbF9VVuMusn+sBxFyvBIRQyo6GOscukDGWNzoSF75CY&#10;ffnemciyr6TtzcThrpUqSVbSmYb4Q206fKmxPO8GpyE9HKqH0Qxvp+378jtU+2464avWtzfz8xpE&#10;xDn+m+GvPleHgjsd/UA2iFbDSj3xlshAgWCeqkfWRw3qni+yyOXlguIXAAD//wMAUEsBAi0AFAAG&#10;AAgAAAAhALaDOJL+AAAA4QEAABMAAAAAAAAAAAAAAAAAAAAAAFtDb250ZW50X1R5cGVzXS54bWxQ&#10;SwECLQAUAAYACAAAACEAOP0h/9YAAACUAQAACwAAAAAAAAAAAAAAAAAvAQAAX3JlbHMvLnJlbHNQ&#10;SwECLQAUAAYACAAAACEAUD+z25YCAAA2BQAADgAAAAAAAAAAAAAAAAAuAgAAZHJzL2Uyb0RvYy54&#10;bWxQSwECLQAUAAYACAAAACEAcuyCjN0AAAAJAQAADwAAAAAAAAAAAAAAAADwBAAAZHJzL2Rvd25y&#10;ZXYueG1sUEsFBgAAAAAEAAQA8wAAAPoFAAAAAA==&#10;" fillcolor="#ba8cdc" strokecolor="#7030a0" strokeweight="1.5pt">
                <v:stroke joinstyle="miter"/>
                <v:path arrowok="t"/>
                <v:textbox>
                  <w:txbxContent>
                    <w:p w14:paraId="7821CCD5" w14:textId="77777777" w:rsidR="009B5A06" w:rsidRPr="001D0AF0" w:rsidRDefault="009B5A06" w:rsidP="009B5A06">
                      <w:pPr>
                        <w:jc w:val="center"/>
                        <w:rPr>
                          <w:sz w:val="16"/>
                        </w:rPr>
                      </w:pPr>
                      <w:r>
                        <w:rPr>
                          <w:sz w:val="16"/>
                        </w:rPr>
                        <w:t>Use enlarged fonts for visually impaired students</w:t>
                      </w:r>
                    </w:p>
                  </w:txbxContent>
                </v:textbox>
              </v:roundrect>
            </w:pict>
          </mc:Fallback>
        </mc:AlternateContent>
      </w:r>
      <w:r>
        <w:rPr>
          <w:noProof/>
          <w:lang w:eastAsia="en-GB"/>
        </w:rPr>
        <mc:AlternateContent>
          <mc:Choice Requires="wps">
            <w:drawing>
              <wp:anchor distT="0" distB="0" distL="114300" distR="114300" simplePos="0" relativeHeight="251675648" behindDoc="0" locked="0" layoutInCell="1" allowOverlap="1" wp14:anchorId="3E1E2349" wp14:editId="058AC072">
                <wp:simplePos x="0" y="0"/>
                <wp:positionH relativeFrom="column">
                  <wp:posOffset>5327650</wp:posOffset>
                </wp:positionH>
                <wp:positionV relativeFrom="paragraph">
                  <wp:posOffset>6985</wp:posOffset>
                </wp:positionV>
                <wp:extent cx="1257300" cy="1460500"/>
                <wp:effectExtent l="0" t="0" r="19050" b="25400"/>
                <wp:wrapNone/>
                <wp:docPr id="56" name="Rectangle: Rounded Corners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0" cy="1460500"/>
                        </a:xfrm>
                        <a:prstGeom prst="roundRect">
                          <a:avLst/>
                        </a:prstGeom>
                        <a:solidFill>
                          <a:srgbClr val="BA8CDC"/>
                        </a:solidFill>
                        <a:ln w="19050" cap="flat" cmpd="sng" algn="ctr">
                          <a:solidFill>
                            <a:srgbClr val="7030A0"/>
                          </a:solidFill>
                          <a:prstDash val="solid"/>
                          <a:miter lim="800000"/>
                        </a:ln>
                        <a:effectLst/>
                      </wps:spPr>
                      <wps:txbx>
                        <w:txbxContent>
                          <w:p w14:paraId="1CC9CFEB" w14:textId="77777777" w:rsidR="009B5A06" w:rsidRPr="001D0AF0" w:rsidRDefault="009B5A06" w:rsidP="009B5A06">
                            <w:pPr>
                              <w:jc w:val="center"/>
                              <w:rPr>
                                <w:sz w:val="16"/>
                              </w:rPr>
                            </w:pPr>
                            <w:r>
                              <w:rPr>
                                <w:sz w:val="16"/>
                              </w:rPr>
                              <w:t>Support for communication for all pupils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E2349" id="Rectangle: Rounded Corners 56" o:spid="_x0000_s1041" style="position:absolute;margin-left:419.5pt;margin-top:.55pt;width:99pt;height:1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ucclgIAADYFAAAOAAAAZHJzL2Uyb0RvYy54bWysVEtv2zAMvg/YfxB0X+2kSR9GnSJL0GFA&#10;sBZth54ZWbaF6TVJid39+lGy06bdTsN8MEiR4uPjR11d90qSPXdeGF3SyUlOCdfMVEI3Jf3+ePPp&#10;ghIfQFcgjeYlfeaeXi8+frjqbMGnpjWy4o5gEO2Lzpa0DcEWWeZZyxX4E2O5RmNtnIKAqmuyykGH&#10;0ZXMpnl+lnXGVdYZxr3H0/VgpIsUv645C7d17XkgsqRYW0h/l/7b+M8WV1A0Dmwr2FgG/EMVCoTG&#10;pC+h1hCA7Jz4I5QSzBlv6nDCjMpMXQvGUw/YzSR/181DC5anXhAcb19g8v8vLPu2v3NEVCWdn1Gi&#10;QeGM7hE10I3kBbk3O13xiqyM0zhkgk6IWGd9gRcf7J2LPXu7MeyHR0P2xhIVP/r0tVPRFzsmfYL/&#10;+QV+3gfC8HAynZ+f5jglhrbJ7CyfoxKjQnG4bp0PX7hRJAoldbG8WG7CHvYbHwb/g18qz0hR3Qgp&#10;k+Ka7Uo6sgckxOflxWq9GlP4YzepSYc1XGIJWA4gMWsJAUVlESqvG0pANsh4FlzK/ea2P05ynp/m&#10;y0Mfb9xikWvw7VBMMg18VCLgUkihSnqRx28sUerYAk+0Hlt9xThKod/2aZiTebwSj7amesYJOzNQ&#10;31t2IzDvBny4A4dcxwZxf8Mt/mppsGszSpS0xv3623n0RwqilZIOdwcR+bkDxymRXzWS83Iym8Vl&#10;S8psfj5FxR1btscWvVMrg9OY4EthWRKjf5AHsXZGPeGaL2NWNIFmmHvAflRWYdhpfCgYXy6TGy6Y&#10;hbDRD5bF4BG6iPhj/wTOjgQKyL1v5rBnULyj0OAbb2qz3AVTi8SvV1xHyuNyJpqOD0nc/mM9eb0+&#10;d4vfAAAA//8DAFBLAwQUAAYACAAAACEA77yBNt4AAAAKAQAADwAAAGRycy9kb3ducmV2LnhtbEyP&#10;zU7DMBCE70i8g7VI3KiTRkBJ41QIqQckJESpenbjrZMSr0Ps/PD2bE9w3PlGszPFZnatGLEPjScF&#10;6SIBgVR505BVsP/c3q1AhKjJ6NYTKvjBAJvy+qrQufETfeC4i1ZwCIVcK6hj7HIpQ1Wj02HhOyRm&#10;J987HfnsrTS9njjctXKZJA/S6Yb4Q607fKmx+toNTsHqcLD3ox7eztv39DvYfTed8VWp25v5eQ0i&#10;4hz/zHCpz9Wh5E5HP5AJouWM7Im3RAYpiAtPskcWjgqWGUuyLOT/CeUvAAAA//8DAFBLAQItABQA&#10;BgAIAAAAIQC2gziS/gAAAOEBAAATAAAAAAAAAAAAAAAAAAAAAABbQ29udGVudF9UeXBlc10ueG1s&#10;UEsBAi0AFAAGAAgAAAAhADj9If/WAAAAlAEAAAsAAAAAAAAAAAAAAAAALwEAAF9yZWxzLy5yZWxz&#10;UEsBAi0AFAAGAAgAAAAhAFxi5xyWAgAANgUAAA4AAAAAAAAAAAAAAAAALgIAAGRycy9lMm9Eb2Mu&#10;eG1sUEsBAi0AFAAGAAgAAAAhAO+8gTbeAAAACgEAAA8AAAAAAAAAAAAAAAAA8AQAAGRycy9kb3du&#10;cmV2LnhtbFBLBQYAAAAABAAEAPMAAAD7BQAAAAA=&#10;" fillcolor="#ba8cdc" strokecolor="#7030a0" strokeweight="1.5pt">
                <v:stroke joinstyle="miter"/>
                <v:path arrowok="t"/>
                <v:textbox>
                  <w:txbxContent>
                    <w:p w14:paraId="1CC9CFEB" w14:textId="77777777" w:rsidR="009B5A06" w:rsidRPr="001D0AF0" w:rsidRDefault="009B5A06" w:rsidP="009B5A06">
                      <w:pPr>
                        <w:jc w:val="center"/>
                        <w:rPr>
                          <w:sz w:val="16"/>
                        </w:rPr>
                      </w:pPr>
                      <w:r>
                        <w:rPr>
                          <w:sz w:val="16"/>
                        </w:rPr>
                        <w:t>Support for communication for all pupils</w:t>
                      </w:r>
                    </w:p>
                  </w:txbxContent>
                </v:textbox>
              </v:roundrect>
            </w:pict>
          </mc:Fallback>
        </mc:AlternateContent>
      </w:r>
    </w:p>
    <w:p w14:paraId="7261E223" w14:textId="77777777" w:rsidR="009B5A06" w:rsidRDefault="009B5A06" w:rsidP="009B5A06"/>
    <w:p w14:paraId="302D5CBD" w14:textId="7E151403" w:rsidR="009B5A06" w:rsidRDefault="009B5A06" w:rsidP="009B5A06"/>
    <w:p w14:paraId="585A2C81" w14:textId="21E0AFEE" w:rsidR="004D32C6" w:rsidRDefault="004D32C6" w:rsidP="00F07AC9">
      <w:r>
        <w:rPr>
          <w:noProof/>
          <w:lang w:eastAsia="en-GB"/>
        </w:rPr>
        <mc:AlternateContent>
          <mc:Choice Requires="wps">
            <w:drawing>
              <wp:anchor distT="0" distB="0" distL="114300" distR="114300" simplePos="0" relativeHeight="251640832" behindDoc="0" locked="0" layoutInCell="1" allowOverlap="1" wp14:anchorId="62C45A38" wp14:editId="370590AF">
                <wp:simplePos x="0" y="0"/>
                <wp:positionH relativeFrom="margin">
                  <wp:align>center</wp:align>
                </wp:positionH>
                <wp:positionV relativeFrom="paragraph">
                  <wp:posOffset>6350</wp:posOffset>
                </wp:positionV>
                <wp:extent cx="6832600" cy="609600"/>
                <wp:effectExtent l="0" t="0" r="25400" b="19050"/>
                <wp:wrapNone/>
                <wp:docPr id="6" name="Rounded Rectangle 6"/>
                <wp:cNvGraphicFramePr/>
                <a:graphic xmlns:a="http://schemas.openxmlformats.org/drawingml/2006/main">
                  <a:graphicData uri="http://schemas.microsoft.com/office/word/2010/wordprocessingShape">
                    <wps:wsp>
                      <wps:cNvSpPr/>
                      <wps:spPr>
                        <a:xfrm>
                          <a:off x="0" y="0"/>
                          <a:ext cx="6832600" cy="609600"/>
                        </a:xfrm>
                        <a:prstGeom prst="roundRec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0198C79A" w14:textId="61A3A3E7" w:rsidR="004D32C6" w:rsidRPr="00CE3325" w:rsidRDefault="004D32C6" w:rsidP="004D32C6">
                            <w:pPr>
                              <w:jc w:val="center"/>
                              <w:rPr>
                                <w:sz w:val="44"/>
                              </w:rPr>
                            </w:pPr>
                            <w:r>
                              <w:rPr>
                                <w:sz w:val="36"/>
                              </w:rPr>
                              <w:t>Implementation and Organisation – How will we arrange our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C45A38" id="Rounded Rectangle 6" o:spid="_x0000_s1042" style="position:absolute;margin-left:0;margin-top:.5pt;width:538pt;height:48pt;z-index:25164083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D2gQIAAFkFAAAOAAAAZHJzL2Uyb0RvYy54bWysVFFv2yAQfp+0/4B4X2xnadZGdaooVadJ&#10;VRu1nfpMMMSWgGNAYme/fgd23KqrNmmaH/DB3X3cfXfH5VWnFTkI5xswJS0mOSXCcKgasyvp96eb&#10;T+eU+MBMxRQYUdKj8PRq+fHDZWsXYgo1qEo4giDGL1pb0joEu8gyz2uhmZ+AFQaVEpxmAbdul1WO&#10;tYiuVTbN83nWgqusAy68x9PrXkmXCV9KwcO9lF4EokqKsYW0urRu45otL9li55itGz6Ewf4hCs0a&#10;g5eOUNcsMLJ3zW9QuuEOPMgw4aAzkLLhIuWA2RT5m2wea2ZFygXJ8Xakyf8/WH532DjSVCWdU2KY&#10;xhI9wN5UoiIPSB4zOyXIPNLUWr9A60e7ccPOoxhz7qTT8Y/ZkC5RexypFV0gHA/n55+n8xwrwFE3&#10;zy+ijDDZi7d1PnwVoEkUSupiFDGERCs73PrQ25/s0DmG1AeRpHBUIsahzIOQmBNeO03eqZvEWjly&#10;YNgHjHNhwqxX1awS/fFZjt8Q1OiRQkyAEVk2So3YxZ+w+1gH++gqUjOOzvnfnUePdDOYMDrrxoB7&#10;D0CFYkhA9vYnknpqIkuh23ap3sVY1S1UR2wCB/10eMtvGqzBLfNhwxyOA5YNRzzc4yIVtCWFQaKk&#10;BvfzvfNoj12KWkpaHK+S+h975gQl6pvB/r0oZrM4j2kzO/syxY17rdm+1pi9XgNWrsDHxPIkRvug&#10;TqJ0oJ/xJVjFW1HFDMe7S8qDO23WoR97fEu4WK2SGc6gZeHWPFoewSPRsb2eumfm7NCIAVv4Dk6j&#10;yBZvWrG3jZ4GVvsAskl9GqnueR1KgPObeml4a+ID8XqfrF5exOUvAAAA//8DAFBLAwQUAAYACAAA&#10;ACEAUotoON0AAAAGAQAADwAAAGRycy9kb3ducmV2LnhtbEyPy07DMBBF90j8gzVI7KhNF20JcSqE&#10;hKACFi2oKjsnnjzUeBzZbhv4eqYrWM3jju49ky9H14sjhth50nA7USCQKm87ajR8fjzdLEDEZMia&#10;3hNq+MYIy+LyIjeZ9Sda43GTGsEmFDOjoU1pyKSMVYvOxIkfkFirfXAm8RgaaYM5sbnr5VSpmXSm&#10;I05ozYCPLVb7zcFpeB6mtHopQ713u+3P+/r1621Rr7S+vhof7kEkHNPfMZzxGR0KZir9gWwUvQZ+&#10;JPGWy1lU8xl3pYa7uQJZ5PI/fvELAAD//wMAUEsBAi0AFAAGAAgAAAAhALaDOJL+AAAA4QEAABMA&#10;AAAAAAAAAAAAAAAAAAAAAFtDb250ZW50X1R5cGVzXS54bWxQSwECLQAUAAYACAAAACEAOP0h/9YA&#10;AACUAQAACwAAAAAAAAAAAAAAAAAvAQAAX3JlbHMvLnJlbHNQSwECLQAUAAYACAAAACEAjFSA9oEC&#10;AABZBQAADgAAAAAAAAAAAAAAAAAuAgAAZHJzL2Uyb0RvYy54bWxQSwECLQAUAAYACAAAACEAUoto&#10;ON0AAAAGAQAADwAAAAAAAAAAAAAAAADbBAAAZHJzL2Rvd25yZXYueG1sUEsFBgAAAAAEAAQA8wAA&#10;AOUFAAAAAA==&#10;" fillcolor="#ffc000 [3207]" strokecolor="#7f5f00 [1607]" strokeweight="1pt">
                <v:stroke joinstyle="miter"/>
                <v:textbox>
                  <w:txbxContent>
                    <w:p w14:paraId="0198C79A" w14:textId="61A3A3E7" w:rsidR="004D32C6" w:rsidRPr="00CE3325" w:rsidRDefault="004D32C6" w:rsidP="004D32C6">
                      <w:pPr>
                        <w:jc w:val="center"/>
                        <w:rPr>
                          <w:sz w:val="44"/>
                        </w:rPr>
                      </w:pPr>
                      <w:r>
                        <w:rPr>
                          <w:sz w:val="36"/>
                        </w:rPr>
                        <w:t>Implementation and Organisation – How will we arrange our learning?</w:t>
                      </w:r>
                    </w:p>
                  </w:txbxContent>
                </v:textbox>
                <w10:wrap anchorx="margin"/>
              </v:roundrect>
            </w:pict>
          </mc:Fallback>
        </mc:AlternateContent>
      </w:r>
    </w:p>
    <w:p w14:paraId="1D24B312" w14:textId="18C392BA" w:rsidR="00591E60" w:rsidRDefault="00591E60" w:rsidP="00F07AC9"/>
    <w:p w14:paraId="018D91B9" w14:textId="10729CFE" w:rsidR="004D32C6" w:rsidRDefault="004D32C6" w:rsidP="00F07AC9"/>
    <w:p w14:paraId="03BE8111" w14:textId="044FC70E" w:rsidR="004D32C6" w:rsidRDefault="0096446A" w:rsidP="00F07AC9">
      <w:r>
        <w:rPr>
          <w:noProof/>
          <w:lang w:eastAsia="en-GB"/>
        </w:rPr>
        <w:drawing>
          <wp:anchor distT="0" distB="0" distL="114300" distR="114300" simplePos="0" relativeHeight="251654144" behindDoc="0" locked="0" layoutInCell="1" allowOverlap="1" wp14:anchorId="541102D3" wp14:editId="6B8C570C">
            <wp:simplePos x="0" y="0"/>
            <wp:positionH relativeFrom="column">
              <wp:posOffset>-349250</wp:posOffset>
            </wp:positionH>
            <wp:positionV relativeFrom="paragraph">
              <wp:posOffset>228600</wp:posOffset>
            </wp:positionV>
            <wp:extent cx="1339850" cy="4749800"/>
            <wp:effectExtent l="0" t="38100" r="0" b="50800"/>
            <wp:wrapNone/>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p w14:paraId="633D69D1" w14:textId="17FD7226" w:rsidR="004D32C6" w:rsidRDefault="009B5A06" w:rsidP="00F07AC9">
      <w:r>
        <w:rPr>
          <w:noProof/>
          <w:lang w:eastAsia="en-GB"/>
        </w:rPr>
        <mc:AlternateContent>
          <mc:Choice Requires="wps">
            <w:drawing>
              <wp:anchor distT="0" distB="0" distL="114300" distR="114300" simplePos="0" relativeHeight="251657216" behindDoc="0" locked="0" layoutInCell="1" allowOverlap="1" wp14:anchorId="4DED3C1A" wp14:editId="01F46086">
                <wp:simplePos x="0" y="0"/>
                <wp:positionH relativeFrom="column">
                  <wp:posOffset>1009650</wp:posOffset>
                </wp:positionH>
                <wp:positionV relativeFrom="paragraph">
                  <wp:posOffset>101600</wp:posOffset>
                </wp:positionV>
                <wp:extent cx="5810250" cy="960120"/>
                <wp:effectExtent l="0" t="0" r="0" b="0"/>
                <wp:wrapNone/>
                <wp:docPr id="10" name="Rounded Rectangle 10"/>
                <wp:cNvGraphicFramePr/>
                <a:graphic xmlns:a="http://schemas.openxmlformats.org/drawingml/2006/main">
                  <a:graphicData uri="http://schemas.microsoft.com/office/word/2010/wordprocessingShape">
                    <wps:wsp>
                      <wps:cNvSpPr/>
                      <wps:spPr>
                        <a:xfrm>
                          <a:off x="0" y="0"/>
                          <a:ext cx="5810250" cy="960120"/>
                        </a:xfrm>
                        <a:prstGeom prst="round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B0EDF65" w14:textId="255FB33A" w:rsidR="008651B6" w:rsidRPr="00292BFD" w:rsidRDefault="00E57A2D" w:rsidP="00770507">
                            <w:pPr>
                              <w:spacing w:after="0"/>
                              <w:rPr>
                                <w:sz w:val="16"/>
                              </w:rPr>
                            </w:pPr>
                            <w:r w:rsidRPr="00292BFD">
                              <w:rPr>
                                <w:sz w:val="16"/>
                              </w:rPr>
                              <w:t xml:space="preserve">To achieve an effective phonics programme that moves at the pace suitable for each child and builds upon prior learning at each step. Uniformity of resources, teaching aids and approach ensures seamless progress through the levels and year groups. </w:t>
                            </w:r>
                            <w:r w:rsidR="00770507" w:rsidRPr="00292BFD">
                              <w:rPr>
                                <w:sz w:val="16"/>
                              </w:rPr>
                              <w:tab/>
                            </w:r>
                            <w:r w:rsidR="00770507" w:rsidRPr="00292BFD">
                              <w:rPr>
                                <w:sz w:val="16"/>
                              </w:rPr>
                              <w:tab/>
                            </w:r>
                            <w:r w:rsidR="00770507" w:rsidRPr="00292BFD">
                              <w:rPr>
                                <w:sz w:val="16"/>
                              </w:rPr>
                              <w:tab/>
                            </w:r>
                            <w:r w:rsidR="00770507" w:rsidRPr="00292BFD">
                              <w:rPr>
                                <w:sz w:val="16"/>
                              </w:rPr>
                              <w:tab/>
                            </w:r>
                            <w:r w:rsidR="00770507" w:rsidRPr="00292BFD">
                              <w:rPr>
                                <w:sz w:val="16"/>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5"/>
                              <w:gridCol w:w="1639"/>
                              <w:gridCol w:w="1575"/>
                              <w:gridCol w:w="1401"/>
                              <w:gridCol w:w="1560"/>
                              <w:gridCol w:w="1354"/>
                            </w:tblGrid>
                            <w:tr w:rsidR="004D3292" w:rsidRPr="00292BFD" w14:paraId="065D8EBB" w14:textId="77777777" w:rsidTr="004D3292">
                              <w:trPr>
                                <w:jc w:val="center"/>
                              </w:trPr>
                              <w:tc>
                                <w:tcPr>
                                  <w:tcW w:w="1055" w:type="dxa"/>
                                  <w:vAlign w:val="center"/>
                                </w:tcPr>
                                <w:p w14:paraId="45DFBC2B" w14:textId="5B76B179" w:rsidR="004D3292" w:rsidRPr="00292BFD" w:rsidRDefault="00B81D6F" w:rsidP="008651B6">
                                  <w:pPr>
                                    <w:jc w:val="center"/>
                                    <w:rPr>
                                      <w:sz w:val="16"/>
                                    </w:rPr>
                                  </w:pPr>
                                  <w:r w:rsidRPr="00292BFD">
                                    <w:rPr>
                                      <w:sz w:val="16"/>
                                    </w:rPr>
                                    <w:t xml:space="preserve">Reading /writing  </w:t>
                                  </w:r>
                                  <w:r w:rsidR="004D3292" w:rsidRPr="00292BFD">
                                    <w:rPr>
                                      <w:sz w:val="16"/>
                                    </w:rPr>
                                    <w:t xml:space="preserve"> </w:t>
                                  </w:r>
                                </w:p>
                              </w:tc>
                              <w:tc>
                                <w:tcPr>
                                  <w:tcW w:w="1639" w:type="dxa"/>
                                  <w:vAlign w:val="center"/>
                                </w:tcPr>
                                <w:p w14:paraId="3342A506" w14:textId="7252A0C5" w:rsidR="004D3292" w:rsidRPr="00292BFD" w:rsidRDefault="00B81D6F" w:rsidP="008651B6">
                                  <w:pPr>
                                    <w:jc w:val="center"/>
                                    <w:rPr>
                                      <w:sz w:val="16"/>
                                    </w:rPr>
                                  </w:pPr>
                                  <w:r w:rsidRPr="00292BFD">
                                    <w:rPr>
                                      <w:sz w:val="16"/>
                                    </w:rPr>
                                    <w:t>Challenge</w:t>
                                  </w:r>
                                </w:p>
                              </w:tc>
                              <w:tc>
                                <w:tcPr>
                                  <w:tcW w:w="1575" w:type="dxa"/>
                                  <w:vAlign w:val="center"/>
                                </w:tcPr>
                                <w:p w14:paraId="1EC1A422" w14:textId="34901602" w:rsidR="004D3292" w:rsidRPr="00292BFD" w:rsidRDefault="004D3292" w:rsidP="008651B6">
                                  <w:pPr>
                                    <w:jc w:val="center"/>
                                    <w:rPr>
                                      <w:sz w:val="16"/>
                                    </w:rPr>
                                  </w:pPr>
                                  <w:r w:rsidRPr="00292BFD">
                                    <w:rPr>
                                      <w:sz w:val="16"/>
                                    </w:rPr>
                                    <w:t xml:space="preserve">Vocabulary and </w:t>
                                  </w:r>
                                  <w:r w:rsidRPr="00292BFD">
                                    <w:rPr>
                                      <w:sz w:val="14"/>
                                    </w:rPr>
                                    <w:t>Communication</w:t>
                                  </w:r>
                                </w:p>
                              </w:tc>
                              <w:tc>
                                <w:tcPr>
                                  <w:tcW w:w="1401" w:type="dxa"/>
                                  <w:vAlign w:val="center"/>
                                </w:tcPr>
                                <w:p w14:paraId="05C274BC" w14:textId="38774735" w:rsidR="004D3292" w:rsidRPr="00292BFD" w:rsidRDefault="004D3292" w:rsidP="008651B6">
                                  <w:pPr>
                                    <w:jc w:val="center"/>
                                    <w:rPr>
                                      <w:sz w:val="16"/>
                                    </w:rPr>
                                  </w:pPr>
                                  <w:r w:rsidRPr="00292BFD">
                                    <w:rPr>
                                      <w:sz w:val="16"/>
                                    </w:rPr>
                                    <w:t>Progressive Skills</w:t>
                                  </w:r>
                                </w:p>
                              </w:tc>
                              <w:tc>
                                <w:tcPr>
                                  <w:tcW w:w="1560" w:type="dxa"/>
                                  <w:vAlign w:val="center"/>
                                </w:tcPr>
                                <w:p w14:paraId="1005159C" w14:textId="03477EC4" w:rsidR="004D3292" w:rsidRPr="00292BFD" w:rsidRDefault="004D3292" w:rsidP="008651B6">
                                  <w:pPr>
                                    <w:jc w:val="center"/>
                                    <w:rPr>
                                      <w:sz w:val="16"/>
                                    </w:rPr>
                                  </w:pPr>
                                  <w:r w:rsidRPr="00292BFD">
                                    <w:rPr>
                                      <w:sz w:val="16"/>
                                    </w:rPr>
                                    <w:t>Transferable skills</w:t>
                                  </w:r>
                                </w:p>
                              </w:tc>
                              <w:tc>
                                <w:tcPr>
                                  <w:tcW w:w="1354" w:type="dxa"/>
                                  <w:vAlign w:val="center"/>
                                </w:tcPr>
                                <w:p w14:paraId="51BE2350" w14:textId="1A0E2BE4" w:rsidR="004D3292" w:rsidRPr="00292BFD" w:rsidRDefault="004D3292" w:rsidP="008651B6">
                                  <w:pPr>
                                    <w:jc w:val="center"/>
                                    <w:rPr>
                                      <w:sz w:val="16"/>
                                    </w:rPr>
                                  </w:pPr>
                                  <w:r w:rsidRPr="00292BFD">
                                    <w:rPr>
                                      <w:sz w:val="16"/>
                                    </w:rPr>
                                    <w:t>Positive Mental Health and wellbeing</w:t>
                                  </w:r>
                                </w:p>
                              </w:tc>
                            </w:tr>
                          </w:tbl>
                          <w:p w14:paraId="7B232622" w14:textId="2A188E11" w:rsidR="00770507" w:rsidRDefault="00770507" w:rsidP="00770507">
                            <w:pPr>
                              <w:spacing w:after="0"/>
                            </w:pPr>
                            <w:r>
                              <w:tab/>
                            </w:r>
                            <w:r>
                              <w:tab/>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D3C1A" id="Rounded Rectangle 10" o:spid="_x0000_s1043" style="position:absolute;margin-left:79.5pt;margin-top:8pt;width:457.5pt;height:7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5noQIAALMFAAAOAAAAZHJzL2Uyb0RvYy54bWysVEtrGzEQvhf6H4TuzXqNnYfJOpiElEJI&#10;Qh7kLGsle0GrUSXZXvfXd0badUzaS0p9WGs070/fzOVV1xq2VT40YCtenow4U1ZC3dhVxV9fbr+d&#10;cxaisLUwYFXF9yrwq/nXL5c7N1NjWIOplWcYxIbZzlV8HaObFUWQa9WKcAJOWVRq8K2IKPpVUXux&#10;w+itKcaj0WmxA187D1KFgLc3WcnnKb7WSsYHrYOKzFQca4vp69N3Sd9ifilmKy/cupF9GeIfqmhF&#10;YzHpIdSNiIJtfPNHqLaRHgLoeCKhLUDrRqrUA3ZTjj5087wWTqVeEJzgDjCF/xdW3m8fPWtqfDuE&#10;x4oW3+gJNrZWNXtC9IRdGcVQh0DtXJih/bN79L0U8Ehdd9q39I/9sC6Buz+Aq7rIJF5Oz8vReIpJ&#10;JOouTkflOAUt3r2dD/G7gpbRoeKeyqAaErBiexcipkX7wY4yBjBNfdsYkwRijbo2nm0FvreQUtk4&#10;ye7GrUW+no7wR/1gqMQz8sjScTBjKaQFCp6N6aYgEHLb6RT3RpGdsU9KI46p+1yLXy2plEw2nAZs&#10;faAcZk4OZKgx/id9exfyVonjn/Q/OKX8YOPBv20s+ATYAZkMmollD5nO9gMUGQDCInbLLjPpbGDL&#10;Euo90stDnrvg5G2Db3snQnwUHgcNMcHlER/wow3sKg79ibM1+F9/uyd75D9qOdvh4FY8/NwIrzgz&#10;PyxOxkU5mWDYmITJ9AxpxvyxZnmssZv2GpArJa4pJ9OR7KMZjtpD+4Y7ZkFZUSWsxNwVl9EPwnXM&#10;b4xbSqrFIpnhdDsR7+yzkxScgCbavnRvwrue4BFH4x6GIRezDxTPtuRpYbGJoJvEf4I649o/AW6G&#10;xN5+i9HqOZaT1fuunf8GAAD//wMAUEsDBBQABgAIAAAAIQDqck4K3QAAAAsBAAAPAAAAZHJzL2Rv&#10;d25yZXYueG1sTE9BTsMwELwj8QdrkbhRhxaaEuJUgFQuPbWg9urG2zg0Xkex0wZez+YEp53ZHc3O&#10;5MvBNeKMXag9KbifJCCQSm9qqhR8fqzuFiBC1GR04wkVfGOAZXF9levM+Att8LyNlWATCplWYGNs&#10;MylDadHpMPEtEt+OvnM6Mu0qaTp9YXPXyGmSzKXTNfEHq1t8s1ietr1TUL87u5idzPq4erWz3de+&#10;T3/WqNTtzfDyDCLiEP/EMMbn6FBwpoPvyQTRMH984i6RwZznKEjSB0aHcZNOQRa5/N+h+AUAAP//&#10;AwBQSwECLQAUAAYACAAAACEAtoM4kv4AAADhAQAAEwAAAAAAAAAAAAAAAAAAAAAAW0NvbnRlbnRf&#10;VHlwZXNdLnhtbFBLAQItABQABgAIAAAAIQA4/SH/1gAAAJQBAAALAAAAAAAAAAAAAAAAAC8BAABf&#10;cmVscy8ucmVsc1BLAQItABQABgAIAAAAIQBfMc5noQIAALMFAAAOAAAAAAAAAAAAAAAAAC4CAABk&#10;cnMvZTJvRG9jLnhtbFBLAQItABQABgAIAAAAIQDqck4K3QAAAAsBAAAPAAAAAAAAAAAAAAAAAPsE&#10;AABkcnMvZG93bnJldi54bWxQSwUGAAAAAAQABADzAAAABQYAAAAA&#10;" fillcolor="#ffc000 [3207]" stroked="f">
                <v:fill opacity="32896f"/>
                <v:textbox>
                  <w:txbxContent>
                    <w:p w14:paraId="0B0EDF65" w14:textId="255FB33A" w:rsidR="008651B6" w:rsidRPr="00292BFD" w:rsidRDefault="00E57A2D" w:rsidP="00770507">
                      <w:pPr>
                        <w:spacing w:after="0"/>
                        <w:rPr>
                          <w:sz w:val="16"/>
                        </w:rPr>
                      </w:pPr>
                      <w:r w:rsidRPr="00292BFD">
                        <w:rPr>
                          <w:sz w:val="16"/>
                        </w:rPr>
                        <w:t xml:space="preserve">To achieve an effective phonics programme that moves at the pace suitable for each child and builds upon prior learning at each step. Uniformity of resources, teaching aids and approach ensures seamless progress through the levels and year groups. </w:t>
                      </w:r>
                      <w:r w:rsidR="00770507" w:rsidRPr="00292BFD">
                        <w:rPr>
                          <w:sz w:val="16"/>
                        </w:rPr>
                        <w:tab/>
                      </w:r>
                      <w:r w:rsidR="00770507" w:rsidRPr="00292BFD">
                        <w:rPr>
                          <w:sz w:val="16"/>
                        </w:rPr>
                        <w:tab/>
                      </w:r>
                      <w:r w:rsidR="00770507" w:rsidRPr="00292BFD">
                        <w:rPr>
                          <w:sz w:val="16"/>
                        </w:rPr>
                        <w:tab/>
                      </w:r>
                      <w:r w:rsidR="00770507" w:rsidRPr="00292BFD">
                        <w:rPr>
                          <w:sz w:val="16"/>
                        </w:rPr>
                        <w:tab/>
                      </w:r>
                      <w:r w:rsidR="00770507" w:rsidRPr="00292BFD">
                        <w:rPr>
                          <w:sz w:val="16"/>
                        </w:rPr>
                        <w:tab/>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5"/>
                        <w:gridCol w:w="1639"/>
                        <w:gridCol w:w="1575"/>
                        <w:gridCol w:w="1401"/>
                        <w:gridCol w:w="1560"/>
                        <w:gridCol w:w="1354"/>
                      </w:tblGrid>
                      <w:tr w:rsidR="004D3292" w:rsidRPr="00292BFD" w14:paraId="065D8EBB" w14:textId="77777777" w:rsidTr="004D3292">
                        <w:trPr>
                          <w:jc w:val="center"/>
                        </w:trPr>
                        <w:tc>
                          <w:tcPr>
                            <w:tcW w:w="1055" w:type="dxa"/>
                            <w:vAlign w:val="center"/>
                          </w:tcPr>
                          <w:p w14:paraId="45DFBC2B" w14:textId="5B76B179" w:rsidR="004D3292" w:rsidRPr="00292BFD" w:rsidRDefault="00B81D6F" w:rsidP="008651B6">
                            <w:pPr>
                              <w:jc w:val="center"/>
                              <w:rPr>
                                <w:sz w:val="16"/>
                              </w:rPr>
                            </w:pPr>
                            <w:r w:rsidRPr="00292BFD">
                              <w:rPr>
                                <w:sz w:val="16"/>
                              </w:rPr>
                              <w:t xml:space="preserve">Reading /writing  </w:t>
                            </w:r>
                            <w:r w:rsidR="004D3292" w:rsidRPr="00292BFD">
                              <w:rPr>
                                <w:sz w:val="16"/>
                              </w:rPr>
                              <w:t xml:space="preserve"> </w:t>
                            </w:r>
                          </w:p>
                        </w:tc>
                        <w:tc>
                          <w:tcPr>
                            <w:tcW w:w="1639" w:type="dxa"/>
                            <w:vAlign w:val="center"/>
                          </w:tcPr>
                          <w:p w14:paraId="3342A506" w14:textId="7252A0C5" w:rsidR="004D3292" w:rsidRPr="00292BFD" w:rsidRDefault="00B81D6F" w:rsidP="008651B6">
                            <w:pPr>
                              <w:jc w:val="center"/>
                              <w:rPr>
                                <w:sz w:val="16"/>
                              </w:rPr>
                            </w:pPr>
                            <w:r w:rsidRPr="00292BFD">
                              <w:rPr>
                                <w:sz w:val="16"/>
                              </w:rPr>
                              <w:t>Challenge</w:t>
                            </w:r>
                          </w:p>
                        </w:tc>
                        <w:tc>
                          <w:tcPr>
                            <w:tcW w:w="1575" w:type="dxa"/>
                            <w:vAlign w:val="center"/>
                          </w:tcPr>
                          <w:p w14:paraId="1EC1A422" w14:textId="34901602" w:rsidR="004D3292" w:rsidRPr="00292BFD" w:rsidRDefault="004D3292" w:rsidP="008651B6">
                            <w:pPr>
                              <w:jc w:val="center"/>
                              <w:rPr>
                                <w:sz w:val="16"/>
                              </w:rPr>
                            </w:pPr>
                            <w:r w:rsidRPr="00292BFD">
                              <w:rPr>
                                <w:sz w:val="16"/>
                              </w:rPr>
                              <w:t xml:space="preserve">Vocabulary and </w:t>
                            </w:r>
                            <w:r w:rsidRPr="00292BFD">
                              <w:rPr>
                                <w:sz w:val="14"/>
                              </w:rPr>
                              <w:t>Communication</w:t>
                            </w:r>
                          </w:p>
                        </w:tc>
                        <w:tc>
                          <w:tcPr>
                            <w:tcW w:w="1401" w:type="dxa"/>
                            <w:vAlign w:val="center"/>
                          </w:tcPr>
                          <w:p w14:paraId="05C274BC" w14:textId="38774735" w:rsidR="004D3292" w:rsidRPr="00292BFD" w:rsidRDefault="004D3292" w:rsidP="008651B6">
                            <w:pPr>
                              <w:jc w:val="center"/>
                              <w:rPr>
                                <w:sz w:val="16"/>
                              </w:rPr>
                            </w:pPr>
                            <w:r w:rsidRPr="00292BFD">
                              <w:rPr>
                                <w:sz w:val="16"/>
                              </w:rPr>
                              <w:t>Progressive Skills</w:t>
                            </w:r>
                          </w:p>
                        </w:tc>
                        <w:tc>
                          <w:tcPr>
                            <w:tcW w:w="1560" w:type="dxa"/>
                            <w:vAlign w:val="center"/>
                          </w:tcPr>
                          <w:p w14:paraId="1005159C" w14:textId="03477EC4" w:rsidR="004D3292" w:rsidRPr="00292BFD" w:rsidRDefault="004D3292" w:rsidP="008651B6">
                            <w:pPr>
                              <w:jc w:val="center"/>
                              <w:rPr>
                                <w:sz w:val="16"/>
                              </w:rPr>
                            </w:pPr>
                            <w:r w:rsidRPr="00292BFD">
                              <w:rPr>
                                <w:sz w:val="16"/>
                              </w:rPr>
                              <w:t>Transferable skills</w:t>
                            </w:r>
                          </w:p>
                        </w:tc>
                        <w:tc>
                          <w:tcPr>
                            <w:tcW w:w="1354" w:type="dxa"/>
                            <w:vAlign w:val="center"/>
                          </w:tcPr>
                          <w:p w14:paraId="51BE2350" w14:textId="1A0E2BE4" w:rsidR="004D3292" w:rsidRPr="00292BFD" w:rsidRDefault="004D3292" w:rsidP="008651B6">
                            <w:pPr>
                              <w:jc w:val="center"/>
                              <w:rPr>
                                <w:sz w:val="16"/>
                              </w:rPr>
                            </w:pPr>
                            <w:r w:rsidRPr="00292BFD">
                              <w:rPr>
                                <w:sz w:val="16"/>
                              </w:rPr>
                              <w:t>Positive Mental Health and wellbeing</w:t>
                            </w:r>
                          </w:p>
                        </w:tc>
                      </w:tr>
                    </w:tbl>
                    <w:p w14:paraId="7B232622" w14:textId="2A188E11" w:rsidR="00770507" w:rsidRDefault="00770507" w:rsidP="00770507">
                      <w:pPr>
                        <w:spacing w:after="0"/>
                      </w:pPr>
                      <w:r>
                        <w:tab/>
                      </w:r>
                      <w:r>
                        <w:tab/>
                      </w:r>
                      <w:r>
                        <w:tab/>
                      </w:r>
                    </w:p>
                  </w:txbxContent>
                </v:textbox>
              </v:roundrect>
            </w:pict>
          </mc:Fallback>
        </mc:AlternateContent>
      </w:r>
    </w:p>
    <w:p w14:paraId="22B18134" w14:textId="0DAFCE22" w:rsidR="004D32C6" w:rsidRDefault="004D32C6" w:rsidP="00F07AC9"/>
    <w:p w14:paraId="05043503" w14:textId="3C74058A" w:rsidR="004D32C6" w:rsidRDefault="004D32C6" w:rsidP="00F07AC9"/>
    <w:p w14:paraId="5D73C7D0" w14:textId="7C082AB5" w:rsidR="00BB4350" w:rsidRDefault="00BB4350" w:rsidP="00F07AC9"/>
    <w:p w14:paraId="571480CB" w14:textId="177AA50B" w:rsidR="00BB4350" w:rsidRDefault="00BB4350" w:rsidP="00F07AC9"/>
    <w:p w14:paraId="7326AB2A" w14:textId="2DADCBAB" w:rsidR="00BB4350" w:rsidRDefault="00D161B2" w:rsidP="00F07AC9">
      <w:r>
        <w:rPr>
          <w:noProof/>
          <w:lang w:eastAsia="en-GB"/>
        </w:rPr>
        <mc:AlternateContent>
          <mc:Choice Requires="wps">
            <w:drawing>
              <wp:anchor distT="0" distB="0" distL="114300" distR="114300" simplePos="0" relativeHeight="251648000" behindDoc="0" locked="0" layoutInCell="1" allowOverlap="1" wp14:anchorId="195A057D" wp14:editId="17279D38">
                <wp:simplePos x="0" y="0"/>
                <wp:positionH relativeFrom="column">
                  <wp:posOffset>1993900</wp:posOffset>
                </wp:positionH>
                <wp:positionV relativeFrom="paragraph">
                  <wp:posOffset>13970</wp:posOffset>
                </wp:positionV>
                <wp:extent cx="952500" cy="1812290"/>
                <wp:effectExtent l="0" t="0" r="19050" b="16510"/>
                <wp:wrapNone/>
                <wp:docPr id="8" name="Rounded Rectangle 13"/>
                <wp:cNvGraphicFramePr/>
                <a:graphic xmlns:a="http://schemas.openxmlformats.org/drawingml/2006/main">
                  <a:graphicData uri="http://schemas.microsoft.com/office/word/2010/wordprocessingShape">
                    <wps:wsp>
                      <wps:cNvSpPr/>
                      <wps:spPr>
                        <a:xfrm>
                          <a:off x="0" y="0"/>
                          <a:ext cx="952500" cy="181229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79DE608E" w14:textId="40A3BDA0" w:rsidR="004D3292" w:rsidRPr="00D161B2" w:rsidRDefault="00C872CD" w:rsidP="00D161B2">
                            <w:pPr>
                              <w:ind w:left="-142"/>
                              <w:jc w:val="center"/>
                              <w:rPr>
                                <w:sz w:val="16"/>
                              </w:rPr>
                            </w:pPr>
                            <w:r>
                              <w:rPr>
                                <w:sz w:val="16"/>
                              </w:rPr>
                              <w:t>Careful assessment to differentiate and teach children to ensure correct challenge. Tea</w:t>
                            </w:r>
                            <w:r w:rsidR="00AD2AC8">
                              <w:rPr>
                                <w:sz w:val="16"/>
                              </w:rPr>
                              <w:t>ching tha</w:t>
                            </w:r>
                            <w:r w:rsidR="004E7F51">
                              <w:rPr>
                                <w:sz w:val="16"/>
                              </w:rPr>
                              <w:t>t reviews all previously taught phonics and builds upon it.</w:t>
                            </w:r>
                            <w:r w:rsidR="004D3292" w:rsidRPr="00D161B2">
                              <w:rPr>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5A057D" id="Rounded Rectangle 13" o:spid="_x0000_s1044" style="position:absolute;margin-left:157pt;margin-top:1.1pt;width:75pt;height:14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JBcgIAADMFAAAOAAAAZHJzL2Uyb0RvYy54bWysVEtv2zAMvg/YfxB0Xx2n6dYGcYogRYcB&#10;RVv0gZ4VWUoMSKJGKbGzXz9KdtKi62XDLrJovj9+1Oyys4btFIYGXMXLkxFnykmoG7eu+PPT9Zdz&#10;zkIUrhYGnKr4XgV+Of/8adb6qRrDBkytkFEQF6atr/gmRj8tiiA3yopwAl45UmpAKyKJuC5qFC1F&#10;t6YYj0Zfixaw9ghShUB/r3oln+f4WisZ77QOKjJTcaot5hPzuUpnMZ+J6RqF3zRyKEP8QxVWNI6S&#10;HkNdiSjYFps/QtlGIgTQ8USCLUDrRqrcA3VTjt5187gRXuVeCJzgjzCF/xdW3u7ukTV1xWlQTlga&#10;0QNsXa1q9kDgCbc2ipWnCafWhymZP/p7HKRA19R0p9GmL7XDuozt/oit6iKT9PPibHw2oglIUpXn&#10;5Xh8kcEvXr09hvhdgWXpUnFMZaQaMq5idxMipSX7gx0JqaS+iHyLe6NSHcY9KE1NUdrT7J3ppJYG&#10;2U4QEUwsU0MUK1smF90Yc3QqP3ISUioXJ4PjYJ9cVabZ3zgfPXJmcPHobBsH+FH215J1b3/ovu85&#10;tR+7VZcnWZ4fxrWCek/jReh5H7y8bgjcGxHivUAiOg2Eljfe0aENtBWH4cbZBvDXR/+TPfGPtJy1&#10;tDgVDz+3AhVn5ocjZl6Uk0natCxMzr6NScC3mtVbjdvaJdBISnomvMzXZB/N4aoR7Avt+CJlJZVw&#10;knJXXEY8CMvYLzS9ElItFtmMtsuLeOMevUzBE9CJN0/di0A/MCwSN2/hsGRi+o5jvW3ydLDYRtBN&#10;JmCCusd1GAFtZubS8Iqk1X8rZ6vXt27+GwAA//8DAFBLAwQUAAYACAAAACEAe+FOPN0AAAAJAQAA&#10;DwAAAGRycy9kb3ducmV2LnhtbEyP0U6DQBBF3038h8008c3uljZIkKWpJsQ3TasfMIURSNlZZLdA&#10;+/Vun/Tx5E7unJttZ9OJkQbXWtawWioQxKWtWq41fH0WjwkI55Er7CyThgs52Ob3dxmmlZ14T+PB&#10;1yKUsEtRQ+N9n0rpyoYMuqXtiUP2bQeDPuBQy2rAKZSbTkZKxdJgy+FDgz29NlSeDmejYf9zTaaX&#10;3QWLt/f+Wq/VR6H8qPXDYt49g/A0+79juOkHdciD09GeuXKi07BebcIWryGKQIR8E9/4GDh5ikHm&#10;mfy/IP8FAAD//wMAUEsBAi0AFAAGAAgAAAAhALaDOJL+AAAA4QEAABMAAAAAAAAAAAAAAAAAAAAA&#10;AFtDb250ZW50X1R5cGVzXS54bWxQSwECLQAUAAYACAAAACEAOP0h/9YAAACUAQAACwAAAAAAAAAA&#10;AAAAAAAvAQAAX3JlbHMvLnJlbHNQSwECLQAUAAYACAAAACEAkTrCQXICAAAzBQAADgAAAAAAAAAA&#10;AAAAAAAuAgAAZHJzL2Uyb0RvYy54bWxQSwECLQAUAAYACAAAACEAe+FOPN0AAAAJAQAADwAAAAAA&#10;AAAAAAAAAADMBAAAZHJzL2Rvd25yZXYueG1sUEsFBgAAAAAEAAQA8wAAANYFAAAAAA==&#10;" fillcolor="#ffc000 [3207]" strokecolor="white [3201]" strokeweight="1.5pt">
                <v:stroke joinstyle="miter"/>
                <v:textbox>
                  <w:txbxContent>
                    <w:p w14:paraId="79DE608E" w14:textId="40A3BDA0" w:rsidR="004D3292" w:rsidRPr="00D161B2" w:rsidRDefault="00C872CD" w:rsidP="00D161B2">
                      <w:pPr>
                        <w:ind w:left="-142"/>
                        <w:jc w:val="center"/>
                        <w:rPr>
                          <w:sz w:val="16"/>
                        </w:rPr>
                      </w:pPr>
                      <w:r>
                        <w:rPr>
                          <w:sz w:val="16"/>
                        </w:rPr>
                        <w:t>Careful assessment to differentiate and teach children to ensure correct challenge. Tea</w:t>
                      </w:r>
                      <w:r w:rsidR="00AD2AC8">
                        <w:rPr>
                          <w:sz w:val="16"/>
                        </w:rPr>
                        <w:t>ching tha</w:t>
                      </w:r>
                      <w:r w:rsidR="004E7F51">
                        <w:rPr>
                          <w:sz w:val="16"/>
                        </w:rPr>
                        <w:t>t reviews all previously taught phonics and builds upon it.</w:t>
                      </w:r>
                      <w:r w:rsidR="004D3292" w:rsidRPr="00D161B2">
                        <w:rPr>
                          <w:sz w:val="16"/>
                        </w:rPr>
                        <w:t xml:space="preserve"> </w:t>
                      </w:r>
                    </w:p>
                  </w:txbxContent>
                </v:textbox>
              </v:roundrect>
            </w:pict>
          </mc:Fallback>
        </mc:AlternateContent>
      </w:r>
      <w:r w:rsidR="004D3292">
        <w:rPr>
          <w:noProof/>
          <w:lang w:eastAsia="en-GB"/>
        </w:rPr>
        <mc:AlternateContent>
          <mc:Choice Requires="wps">
            <w:drawing>
              <wp:anchor distT="0" distB="0" distL="114300" distR="114300" simplePos="0" relativeHeight="251652096" behindDoc="0" locked="0" layoutInCell="1" allowOverlap="1" wp14:anchorId="5B17276B" wp14:editId="65C72B16">
                <wp:simplePos x="0" y="0"/>
                <wp:positionH relativeFrom="column">
                  <wp:posOffset>5873750</wp:posOffset>
                </wp:positionH>
                <wp:positionV relativeFrom="paragraph">
                  <wp:posOffset>13970</wp:posOffset>
                </wp:positionV>
                <wp:extent cx="946150" cy="1854200"/>
                <wp:effectExtent l="0" t="0" r="25400" b="12700"/>
                <wp:wrapNone/>
                <wp:docPr id="31" name="Rounded Rectangle 17"/>
                <wp:cNvGraphicFramePr/>
                <a:graphic xmlns:a="http://schemas.openxmlformats.org/drawingml/2006/main">
                  <a:graphicData uri="http://schemas.microsoft.com/office/word/2010/wordprocessingShape">
                    <wps:wsp>
                      <wps:cNvSpPr/>
                      <wps:spPr>
                        <a:xfrm>
                          <a:off x="0" y="0"/>
                          <a:ext cx="946150" cy="185420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7D23C43C" w14:textId="5C5E0D10" w:rsidR="004D3292" w:rsidRPr="0096446A" w:rsidRDefault="00E16B41" w:rsidP="0096446A">
                            <w:pPr>
                              <w:jc w:val="center"/>
                              <w:rPr>
                                <w:sz w:val="16"/>
                              </w:rPr>
                            </w:pPr>
                            <w:r>
                              <w:rPr>
                                <w:sz w:val="16"/>
                              </w:rPr>
                              <w:t xml:space="preserve">Effective assessment and teaching at the correct level for each child ensures progress and emotional wellbeing.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7276B" id="Rounded Rectangle 17" o:spid="_x0000_s1045" style="position:absolute;margin-left:462.5pt;margin-top:1.1pt;width:74.5pt;height:1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QbwIAADQFAAAOAAAAZHJzL2Uyb0RvYy54bWysVEtPGzEQvlfqf7B8L5uF8IrYoAhEVQlB&#10;BFScHa+drGR73LGT3fTXd+zdJAi4tOrF6/HMN89v9uq6s4ZtFIYGXMXLoxFnykmoG7es+M+Xu28X&#10;nIUoXC0MOFXxrQr8evr1y1XrJ+oYVmBqhYycuDBpfcVXMfpJUQS5UlaEI/DKkVIDWhFJxGVRo2jJ&#10;uzXF8Wh0VrSAtUeQKgR6ve2VfJr9a61kfNQ6qMhMxSm3mE/M5yKdxfRKTJYo/KqRQxriH7KwonEU&#10;dO/qVkTB1th8cGUbiRBAxyMJtgCtG6lyDVRNOXpXzfNKeJVroeYEv29T+H9u5cNmjqypK35ScuaE&#10;pRk9wdrVqmZP1D3hlkax8jw1qvVhQvbPfo6DFOiaqu402vSleliXm7vdN1d1kUl6vByflac0Akmq&#10;8uJ0TNNLTosD2mOI3xVYli4Vx5RGyiE3VmzuQ+ztd3YETin1SeRb3BqV8jDuSWmqisKeZHTmk7ox&#10;yDaCmGBiOcTOlgmiG2P2oPIzkJBSuTgegIN9gqrMs78B7xE5Mri4B9vGAX4W/ZCy7u131fc1p/Jj&#10;t+jyKMvLlGR6WkC9pfki9MQPXt411Nx7EeJcIDGdBkLbGx/p0AbaisNw42wF+Puz92RPBCQtZy1t&#10;TsXDr7VAxZn54Yial+V4nFYtC+PT82MS8K1m8Vbj1vYGaCTEPsouX5N9NLurRrCvtOSzFJVUwkmK&#10;XXEZcSfcxH6j6Tch1WyWzWi9vIj37tnL5Dw1OvHmpXsV6AeGReLmA+y2TEzecay3TUgHs3UE3WQC&#10;Hvo6jIBWM/N4+I2k3X8rZ6vDz276BwAA//8DAFBLAwQUAAYACAAAACEABILTkd4AAAAKAQAADwAA&#10;AGRycy9kb3ducmV2LnhtbEyPwU7DMBBE70j8g7VI3KiNKdCmcaqCFHEDtfAB22SbRMTrELtJ2q/H&#10;PcFxZ0azb9L1ZFsxUO8bxwbuZwoEceHKhisDX5/53QKED8glto7JwIk8rLPrqxST0o28pWEXKhFL&#10;2CdooA6hS6T0RU0W/cx1xNE7uN5iiGdfybLHMZbbVmqlnqTFhuOHGjt6ran43h2tge3PeTG+bE6Y&#10;v7135+pBfeQqDMbc3kybFYhAU/gLwwU/okMWmfbuyKUXrYGlfoxbggGtQVx89TyPwj4Ky7kGmaXy&#10;/4TsFwAA//8DAFBLAQItABQABgAIAAAAIQC2gziS/gAAAOEBAAATAAAAAAAAAAAAAAAAAAAAAABb&#10;Q29udGVudF9UeXBlc10ueG1sUEsBAi0AFAAGAAgAAAAhADj9If/WAAAAlAEAAAsAAAAAAAAAAAAA&#10;AAAALwEAAF9yZWxzLy5yZWxzUEsBAi0AFAAGAAgAAAAhAOqBH9BvAgAANAUAAA4AAAAAAAAAAAAA&#10;AAAALgIAAGRycy9lMm9Eb2MueG1sUEsBAi0AFAAGAAgAAAAhAASC05HeAAAACgEAAA8AAAAAAAAA&#10;AAAAAAAAyQQAAGRycy9kb3ducmV2LnhtbFBLBQYAAAAABAAEAPMAAADUBQAAAAA=&#10;" fillcolor="#ffc000 [3207]" strokecolor="white [3201]" strokeweight="1.5pt">
                <v:stroke joinstyle="miter"/>
                <v:textbox>
                  <w:txbxContent>
                    <w:p w14:paraId="7D23C43C" w14:textId="5C5E0D10" w:rsidR="004D3292" w:rsidRPr="0096446A" w:rsidRDefault="00E16B41" w:rsidP="0096446A">
                      <w:pPr>
                        <w:jc w:val="center"/>
                        <w:rPr>
                          <w:sz w:val="16"/>
                        </w:rPr>
                      </w:pPr>
                      <w:r>
                        <w:rPr>
                          <w:sz w:val="16"/>
                        </w:rPr>
                        <w:t xml:space="preserve">Effective assessment and teaching at the correct level for each child ensures progress and emotional wellbeing. </w:t>
                      </w:r>
                    </w:p>
                  </w:txbxContent>
                </v:textbox>
              </v:roundrect>
            </w:pict>
          </mc:Fallback>
        </mc:AlternateContent>
      </w:r>
      <w:r w:rsidR="004D3292">
        <w:rPr>
          <w:noProof/>
          <w:lang w:eastAsia="en-GB"/>
        </w:rPr>
        <mc:AlternateContent>
          <mc:Choice Requires="wps">
            <w:drawing>
              <wp:anchor distT="0" distB="0" distL="114300" distR="114300" simplePos="0" relativeHeight="251651072" behindDoc="0" locked="0" layoutInCell="1" allowOverlap="1" wp14:anchorId="0A82A7BC" wp14:editId="24CCCF40">
                <wp:simplePos x="0" y="0"/>
                <wp:positionH relativeFrom="column">
                  <wp:posOffset>4908550</wp:posOffset>
                </wp:positionH>
                <wp:positionV relativeFrom="paragraph">
                  <wp:posOffset>7620</wp:posOffset>
                </wp:positionV>
                <wp:extent cx="946150" cy="1847850"/>
                <wp:effectExtent l="0" t="0" r="25400" b="19050"/>
                <wp:wrapNone/>
                <wp:docPr id="30" name="Rounded Rectangle 16"/>
                <wp:cNvGraphicFramePr/>
                <a:graphic xmlns:a="http://schemas.openxmlformats.org/drawingml/2006/main">
                  <a:graphicData uri="http://schemas.microsoft.com/office/word/2010/wordprocessingShape">
                    <wps:wsp>
                      <wps:cNvSpPr/>
                      <wps:spPr>
                        <a:xfrm>
                          <a:off x="0" y="0"/>
                          <a:ext cx="946150" cy="184785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0597B190" w14:textId="65FDE2F1" w:rsidR="004D3292" w:rsidRPr="0096446A" w:rsidRDefault="00ED185A" w:rsidP="0096446A">
                            <w:pPr>
                              <w:jc w:val="center"/>
                              <w:rPr>
                                <w:sz w:val="16"/>
                              </w:rPr>
                            </w:pPr>
                            <w:r>
                              <w:rPr>
                                <w:sz w:val="16"/>
                              </w:rPr>
                              <w:t xml:space="preserve">The development within phonics </w:t>
                            </w:r>
                            <w:r w:rsidR="006E7CE0">
                              <w:rPr>
                                <w:sz w:val="16"/>
                              </w:rPr>
                              <w:t xml:space="preserve">is essential for all learning and development across the curriculum </w:t>
                            </w:r>
                            <w:r w:rsidR="00E16B41">
                              <w:rPr>
                                <w:sz w:val="16"/>
                              </w:rPr>
                              <w:t xml:space="preserve">throughout the year groups.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82A7BC" id="Rounded Rectangle 16" o:spid="_x0000_s1046" style="position:absolute;margin-left:386.5pt;margin-top:.6pt;width:74.5pt;height:1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vbwIAADQFAAAOAAAAZHJzL2Uyb0RvYy54bWysVEtPGzEQvlfqf7B8L5uF8IrYoAhEVQlB&#10;BFScHa+drGR73LGT3fTXd+zdJAi4tOpl1+N5f/ONr647a9hGYWjAVbw8GnGmnIS6ccuK/3y5+3bB&#10;WYjC1cKAUxXfqsCvp1+/XLV+oo5hBaZWyCiIC5PWV3wVo58URZArZUU4Aq8cKTWgFZFEXBY1ipai&#10;W1Mcj0ZnRQtYewSpQqDb217Jpzm+1krGR62DisxUnGqL+Yv5u0jfYnolJksUftXIoQzxD1VY0ThK&#10;ug91K6Jga2w+hLKNRAig45EEW4DWjVS5B+qmHL3r5nklvMq9EDjB72EK/y+sfNjMkTV1xU8IHics&#10;zegJ1q5WNXsi9IRbGsXKswRU68OE7J/9HAcp0DF13Wm06U/9sC6Du92Dq7rIJF1ejs/KU8ohSVVe&#10;jM8vSKAwxcHbY4jfFViWDhXHVEaqIQMrNvch9vY7O3JOJfVF5FPcGpXqMO5JaeqK0p5k78wndWOQ&#10;bQQxwcRyyJ0tk4tujNk7lZ85CSmVi+PBcbBPrirz7G+c9x45M7i4d7aNA/ws+6Fk3dvvuu97Tu3H&#10;btHlUR5nZNPVAuotzRehJ37w8q4hcO9FiHOBxHQaCG1vfKSPNtBWHIYTZyvA35/dJ3siIGk5a2lz&#10;Kh5+rQUqzswPR9S8LMfjtGpZGJ+eUzUM32oWbzVubW+ARlLSO+FlPib7aHZHjWBfaclnKSuphJOU&#10;u+Iy4k64if1G0zMh1WyWzWi9vIj37tnLFDwBnXjz0r0K9APDInHzAXZbJibvONbbJk8Hs3UE3WQC&#10;HnAdRkCrmXk8PCNp99/K2erw2E3/AAAA//8DAFBLAwQUAAYACAAAACEAQ09qd9wAAAAJAQAADwAA&#10;AGRycy9kb3ducmV2LnhtbEyPwU7DMBBE70j8g7VI3KiNK9ES4lQFKeIGauEDtvGSRMR2iN0k7dez&#10;nOhtR280O5NvZteJkYbYBm/gfqFAkK+CbX1t4POjvFuDiAm9xS54MnCiCJvi+irHzIbJ72jcp1pw&#10;iI8ZGmhS6jMpY9WQw7gIPXlmX2FwmFgOtbQDThzuOqmVepAOW88fGuzppaHqe390BnY/5/X0vD1h&#10;+frWn+ulei9VGo25vZm3TyASzenfDH/1uToU3OkQjt5G0RlYrZa8JTHQIJg/as36YEDzBbLI5eWC&#10;4hcAAP//AwBQSwECLQAUAAYACAAAACEAtoM4kv4AAADhAQAAEwAAAAAAAAAAAAAAAAAAAAAAW0Nv&#10;bnRlbnRfVHlwZXNdLnhtbFBLAQItABQABgAIAAAAIQA4/SH/1gAAAJQBAAALAAAAAAAAAAAAAAAA&#10;AC8BAABfcmVscy8ucmVsc1BLAQItABQABgAIAAAAIQAZ+i8vbwIAADQFAAAOAAAAAAAAAAAAAAAA&#10;AC4CAABkcnMvZTJvRG9jLnhtbFBLAQItABQABgAIAAAAIQBDT2p33AAAAAkBAAAPAAAAAAAAAAAA&#10;AAAAAMkEAABkcnMvZG93bnJldi54bWxQSwUGAAAAAAQABADzAAAA0gUAAAAA&#10;" fillcolor="#ffc000 [3207]" strokecolor="white [3201]" strokeweight="1.5pt">
                <v:stroke joinstyle="miter"/>
                <v:textbox>
                  <w:txbxContent>
                    <w:p w14:paraId="0597B190" w14:textId="65FDE2F1" w:rsidR="004D3292" w:rsidRPr="0096446A" w:rsidRDefault="00ED185A" w:rsidP="0096446A">
                      <w:pPr>
                        <w:jc w:val="center"/>
                        <w:rPr>
                          <w:sz w:val="16"/>
                        </w:rPr>
                      </w:pPr>
                      <w:r>
                        <w:rPr>
                          <w:sz w:val="16"/>
                        </w:rPr>
                        <w:t xml:space="preserve">The development within phonics </w:t>
                      </w:r>
                      <w:r w:rsidR="006E7CE0">
                        <w:rPr>
                          <w:sz w:val="16"/>
                        </w:rPr>
                        <w:t xml:space="preserve">is essential for all learning and development across the curriculum </w:t>
                      </w:r>
                      <w:r w:rsidR="00E16B41">
                        <w:rPr>
                          <w:sz w:val="16"/>
                        </w:rPr>
                        <w:t xml:space="preserve">throughout the year groups. </w:t>
                      </w:r>
                    </w:p>
                  </w:txbxContent>
                </v:textbox>
              </v:roundrect>
            </w:pict>
          </mc:Fallback>
        </mc:AlternateContent>
      </w:r>
      <w:r w:rsidR="004D3292">
        <w:rPr>
          <w:noProof/>
          <w:lang w:eastAsia="en-GB"/>
        </w:rPr>
        <mc:AlternateContent>
          <mc:Choice Requires="wps">
            <w:drawing>
              <wp:anchor distT="0" distB="0" distL="114300" distR="114300" simplePos="0" relativeHeight="251650048" behindDoc="0" locked="0" layoutInCell="1" allowOverlap="1" wp14:anchorId="73499177" wp14:editId="60377F13">
                <wp:simplePos x="0" y="0"/>
                <wp:positionH relativeFrom="column">
                  <wp:posOffset>3924300</wp:posOffset>
                </wp:positionH>
                <wp:positionV relativeFrom="paragraph">
                  <wp:posOffset>7620</wp:posOffset>
                </wp:positionV>
                <wp:extent cx="946150" cy="1835150"/>
                <wp:effectExtent l="0" t="0" r="25400" b="12700"/>
                <wp:wrapNone/>
                <wp:docPr id="24" name="Rounded Rectangle 15"/>
                <wp:cNvGraphicFramePr/>
                <a:graphic xmlns:a="http://schemas.openxmlformats.org/drawingml/2006/main">
                  <a:graphicData uri="http://schemas.microsoft.com/office/word/2010/wordprocessingShape">
                    <wps:wsp>
                      <wps:cNvSpPr/>
                      <wps:spPr>
                        <a:xfrm>
                          <a:off x="0" y="0"/>
                          <a:ext cx="946150" cy="183515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7658E9BE" w14:textId="4DFCC839" w:rsidR="004D3292" w:rsidRPr="0096446A" w:rsidRDefault="00ED185A" w:rsidP="0096446A">
                            <w:pPr>
                              <w:jc w:val="center"/>
                              <w:rPr>
                                <w:sz w:val="16"/>
                              </w:rPr>
                            </w:pPr>
                            <w:r>
                              <w:rPr>
                                <w:sz w:val="16"/>
                              </w:rPr>
                              <w:t xml:space="preserve">Effective teaching of phonics ensures progression of skills that will ensure a good level of development in reading </w:t>
                            </w:r>
                            <w:r w:rsidR="0074209B">
                              <w:rPr>
                                <w:sz w:val="16"/>
                              </w:rPr>
                              <w:t>an</w:t>
                            </w:r>
                            <w:r>
                              <w:rPr>
                                <w:sz w:val="16"/>
                              </w:rPr>
                              <w:t xml:space="preserve">d writing.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499177" id="Rounded Rectangle 15" o:spid="_x0000_s1047" style="position:absolute;margin-left:309pt;margin-top:.6pt;width:74.5pt;height:14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PgcbgIAADQFAAAOAAAAZHJzL2Uyb0RvYy54bWysVN9P2zAQfp+0/8Hy+0hTWgYVKapATJMQ&#10;IGDi2XXsNpLt885uk+6v39lJW8R42bSXxOe7735+58urzhq2VRgacBUvT0acKSehbtyq4j9ebr+c&#10;cxaicLUw4FTFdyrwq/nnT5etn6kxrMHUChk5cWHW+oqvY/SzoghyrawIJ+CVI6UGtCKSiKuiRtGS&#10;d2uK8Wh0VrSAtUeQKgS6vemVfJ79a61kfNA6qMhMxSm3mL+Yv8v0LeaXYrZC4deNHNIQ/5CFFY2j&#10;oAdXNyIKtsHmD1e2kQgBdDyRYAvQupEq10DVlKN31TyvhVe5FmpO8Ic2hf/nVt5vH5E1dcXHE86c&#10;sDSjJ9i4WtXsibon3MooVk5To1ofZmT/7B9xkAIdU9WdRpv+VA/rcnN3h+aqLjJJlxeTs3JKI5Ck&#10;Ks9Pp0kgN8UR7THEbwosS4eKY0oj5ZAbK7Z3Ifb2ezsCp5T6JPIp7oxKeRj3pDRVRWFPMzrzSV0b&#10;ZFtBTDCxHGJnywTRjTEHUPkRSEipXJwMwME+QVXm2d+AD4gcGVw8gG3jAD+KfkxZ9/b76vuaU/mx&#10;W3b9KHN16WoJ9Y7mi9ATP3h521Bz70SIjwKJ6TQQ2t74QB9toK04DCfO1oC/PrpP9kRA0nLW0uZU&#10;PPzcCFScme+OqHlRTiZp1bIwmX4dk4BvNcu3Grex10AjKemd8DIfk300+6NGsK+05IsUlVTCSYpd&#10;cRlxL1zHfqPpmZBqschmtF5exDv37GVynhqdePPSvQr0A8MicfMe9lsmZu841tsmpIPFJoJuMgGP&#10;fR1GQKuZeTw8I2n338rZ6vjYzX8DAAD//wMAUEsDBBQABgAIAAAAIQAIQbG43QAAAAkBAAAPAAAA&#10;ZHJzL2Rvd25yZXYueG1sTI9BTsMwEEX3SNzBGiR21G6Q0hDiVAUpYgdq4QDTeEgiYjvEbpL29Awr&#10;WH690Z/3i+1iezHRGDrvNKxXCgS52pvONRo+3qu7DESI6Az23pGGMwXYltdXBebGz25P0yE2gktc&#10;yFFDG+OQSxnqliyGlR/IMfv0o8XIcWykGXHmctvLRKlUWuwcf2hxoOeW6q/DyWrYf1+y+Wl3xurl&#10;dbg09+qtUnHS+vZm2T2CiLTEv2P41Wd1KNnp6E/OBNFrSNcZb4kMEhDMN+mG81FD8qASkGUh/y8o&#10;fwAAAP//AwBQSwECLQAUAAYACAAAACEAtoM4kv4AAADhAQAAEwAAAAAAAAAAAAAAAAAAAAAAW0Nv&#10;bnRlbnRfVHlwZXNdLnhtbFBLAQItABQABgAIAAAAIQA4/SH/1gAAAJQBAAALAAAAAAAAAAAAAAAA&#10;AC8BAABfcmVscy8ucmVsc1BLAQItABQABgAIAAAAIQBEfPgcbgIAADQFAAAOAAAAAAAAAAAAAAAA&#10;AC4CAABkcnMvZTJvRG9jLnhtbFBLAQItABQABgAIAAAAIQAIQbG43QAAAAkBAAAPAAAAAAAAAAAA&#10;AAAAAMgEAABkcnMvZG93bnJldi54bWxQSwUGAAAAAAQABADzAAAA0gUAAAAA&#10;" fillcolor="#ffc000 [3207]" strokecolor="white [3201]" strokeweight="1.5pt">
                <v:stroke joinstyle="miter"/>
                <v:textbox>
                  <w:txbxContent>
                    <w:p w14:paraId="7658E9BE" w14:textId="4DFCC839" w:rsidR="004D3292" w:rsidRPr="0096446A" w:rsidRDefault="00ED185A" w:rsidP="0096446A">
                      <w:pPr>
                        <w:jc w:val="center"/>
                        <w:rPr>
                          <w:sz w:val="16"/>
                        </w:rPr>
                      </w:pPr>
                      <w:r>
                        <w:rPr>
                          <w:sz w:val="16"/>
                        </w:rPr>
                        <w:t xml:space="preserve">Effective teaching of phonics ensures progression of skills that will ensure a good level of development in reading </w:t>
                      </w:r>
                      <w:r w:rsidR="0074209B">
                        <w:rPr>
                          <w:sz w:val="16"/>
                        </w:rPr>
                        <w:t>an</w:t>
                      </w:r>
                      <w:r>
                        <w:rPr>
                          <w:sz w:val="16"/>
                        </w:rPr>
                        <w:t xml:space="preserve">d writing. </w:t>
                      </w:r>
                    </w:p>
                  </w:txbxContent>
                </v:textbox>
              </v:roundrect>
            </w:pict>
          </mc:Fallback>
        </mc:AlternateContent>
      </w:r>
      <w:r w:rsidR="004D3292">
        <w:rPr>
          <w:noProof/>
          <w:lang w:eastAsia="en-GB"/>
        </w:rPr>
        <mc:AlternateContent>
          <mc:Choice Requires="wps">
            <w:drawing>
              <wp:anchor distT="0" distB="0" distL="114300" distR="114300" simplePos="0" relativeHeight="251649024" behindDoc="0" locked="0" layoutInCell="1" allowOverlap="1" wp14:anchorId="3ADEFB86" wp14:editId="4C12D7EA">
                <wp:simplePos x="0" y="0"/>
                <wp:positionH relativeFrom="column">
                  <wp:posOffset>2965450</wp:posOffset>
                </wp:positionH>
                <wp:positionV relativeFrom="paragraph">
                  <wp:posOffset>7620</wp:posOffset>
                </wp:positionV>
                <wp:extent cx="946150" cy="1828800"/>
                <wp:effectExtent l="0" t="0" r="25400" b="19050"/>
                <wp:wrapNone/>
                <wp:docPr id="20" name="Rounded Rectangle 14"/>
                <wp:cNvGraphicFramePr/>
                <a:graphic xmlns:a="http://schemas.openxmlformats.org/drawingml/2006/main">
                  <a:graphicData uri="http://schemas.microsoft.com/office/word/2010/wordprocessingShape">
                    <wps:wsp>
                      <wps:cNvSpPr/>
                      <wps:spPr>
                        <a:xfrm>
                          <a:off x="0" y="0"/>
                          <a:ext cx="946150" cy="182880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06D3A277" w14:textId="3589C6D6" w:rsidR="004D3292" w:rsidRDefault="004E7F51" w:rsidP="0096446A">
                            <w:pPr>
                              <w:jc w:val="center"/>
                              <w:rPr>
                                <w:sz w:val="14"/>
                              </w:rPr>
                            </w:pPr>
                            <w:r>
                              <w:rPr>
                                <w:sz w:val="14"/>
                              </w:rPr>
                              <w:t>Essential that children learn and understanding the vocabulary used in phonics:</w:t>
                            </w:r>
                          </w:p>
                          <w:p w14:paraId="0A3D9546" w14:textId="0F76A119" w:rsidR="004E7F51" w:rsidRPr="004E7F51" w:rsidRDefault="004E7F51" w:rsidP="004E7F51">
                            <w:pPr>
                              <w:jc w:val="center"/>
                              <w:rPr>
                                <w:sz w:val="14"/>
                              </w:rPr>
                            </w:pPr>
                            <w:r>
                              <w:rPr>
                                <w:sz w:val="14"/>
                              </w:rPr>
                              <w:t xml:space="preserve">Phoneme, grapheme, digraph, tri-graph, alphabet, CVC words.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DEFB86" id="Rounded Rectangle 14" o:spid="_x0000_s1048" style="position:absolute;margin-left:233.5pt;margin-top:.6pt;width:74.5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EoYcwIAADQFAAAOAAAAZHJzL2Uyb0RvYy54bWysVEtv2zAMvg/YfxB0Xx1naZcGdYqgRYcB&#10;RRv0gZ4VWUoMSKJGKbGzXz9KdtKi62XDLrJovj9+1MVlZw3bKQwNuIqXJyPOlJNQN25d8eenmy9T&#10;zkIUrhYGnKr4XgV+Of/86aL1MzWGDZhaIaMgLsxaX/FNjH5WFEFulBXhBLxypNSAVkQScV3UKFqK&#10;bk0xHo3Oihaw9ghShUB/r3sln+f4WisZ77UOKjJTcaot5hPzuUpnMb8QszUKv2nkUIb4hyqsaBwl&#10;PYa6FlGwLTZ/hLKNRAig44kEW4DWjVS5B+qmHL3r5nEjvMq9EDjBH2EK/y+svNstkTV1xccEjxOW&#10;ZvQAW1ermj0QesKtjWLlJAHV+jAj+0e/xEEKdE1ddxpt+lI/rMvg7o/gqi4yST/PJ2flKeWQpCqn&#10;4+l0lNEvXr09hvhdgWXpUnFMZaQaMrBidxsipSX7gx0JqaS+iHyLe6NSHcY9KE1dUdqv2TvzSV0Z&#10;ZDtBTDCxTA1RrGyZXHRjzNGp/MhJSKlczEiQ42CfXFXm2d84Hz1yZnDx6GwbB/hR9teSdW9/6L7v&#10;ObUfu1XXj3J8GNcK6j3NF6EnfvDypiFwb0WIS4HEdBoIbW+8p0MbaCsOw42zDeCvj/4neyIgaTlr&#10;aXMqHn5uBSrOzA9H1DwvJ5O0almYnH5LxMK3mtVbjdvaK6CRlPROeJmvyT6aw1Uj2Bda8kXKSirh&#10;JOWuuIx4EK5iv9H0TEi1WGQzWi8v4q179DIFT0An3jx1LwL9wLBI3LyDw5aJ2TuO9bbJ08FiG0E3&#10;mYAJ6h7XYQS0mplLwzOSdv+tnK1eH7v5bwAAAP//AwBQSwMEFAAGAAgAAAAhABzhDLHdAAAACQEA&#10;AA8AAABkcnMvZG93bnJldi54bWxMj0FOwzAQRfdI3MEaJHbUbkAhhDhVQYrYgVo4wDQ2SUQ8DrGb&#10;pD09wwqWX2/05/1is7heTHYMnScN65UCYan2pqNGw8d7dZOBCBHJYO/JajjZAJvy8qLA3PiZdnba&#10;x0ZwCYUcNbQxDrmUoW6tw7DygyVmn350GDmOjTQjzlzuepkolUqHHfGHFgf73Nr6a390Gnbf52x+&#10;2p6wenkdzs2teqtUnLS+vlq2jyCiXeLfMfzqszqU7HTwRzJB9Bru0nveEhkkIJin65TzQUOSPSQg&#10;y0L+X1D+AAAA//8DAFBLAQItABQABgAIAAAAIQC2gziS/gAAAOEBAAATAAAAAAAAAAAAAAAAAAAA&#10;AABbQ29udGVudF9UeXBlc10ueG1sUEsBAi0AFAAGAAgAAAAhADj9If/WAAAAlAEAAAsAAAAAAAAA&#10;AAAAAAAALwEAAF9yZWxzLy5yZWxzUEsBAi0AFAAGAAgAAAAhAMZEShhzAgAANAUAAA4AAAAAAAAA&#10;AAAAAAAALgIAAGRycy9lMm9Eb2MueG1sUEsBAi0AFAAGAAgAAAAhABzhDLHdAAAACQEAAA8AAAAA&#10;AAAAAAAAAAAAzQQAAGRycy9kb3ducmV2LnhtbFBLBQYAAAAABAAEAPMAAADXBQAAAAA=&#10;" fillcolor="#ffc000 [3207]" strokecolor="white [3201]" strokeweight="1.5pt">
                <v:stroke joinstyle="miter"/>
                <v:textbox>
                  <w:txbxContent>
                    <w:p w14:paraId="06D3A277" w14:textId="3589C6D6" w:rsidR="004D3292" w:rsidRDefault="004E7F51" w:rsidP="0096446A">
                      <w:pPr>
                        <w:jc w:val="center"/>
                        <w:rPr>
                          <w:sz w:val="14"/>
                        </w:rPr>
                      </w:pPr>
                      <w:r>
                        <w:rPr>
                          <w:sz w:val="14"/>
                        </w:rPr>
                        <w:t>Essential that children learn and understanding the vocabulary used in phonics:</w:t>
                      </w:r>
                    </w:p>
                    <w:p w14:paraId="0A3D9546" w14:textId="0F76A119" w:rsidR="004E7F51" w:rsidRPr="004E7F51" w:rsidRDefault="004E7F51" w:rsidP="004E7F51">
                      <w:pPr>
                        <w:jc w:val="center"/>
                        <w:rPr>
                          <w:sz w:val="14"/>
                        </w:rPr>
                      </w:pPr>
                      <w:r>
                        <w:rPr>
                          <w:sz w:val="14"/>
                        </w:rPr>
                        <w:t xml:space="preserve">Phoneme, grapheme, digraph, tri-graph, alphabet, CVC words. </w:t>
                      </w:r>
                    </w:p>
                  </w:txbxContent>
                </v:textbox>
              </v:roundrect>
            </w:pict>
          </mc:Fallback>
        </mc:AlternateContent>
      </w:r>
      <w:r w:rsidR="004D3292">
        <w:rPr>
          <w:noProof/>
          <w:lang w:eastAsia="en-GB"/>
        </w:rPr>
        <mc:AlternateContent>
          <mc:Choice Requires="wps">
            <w:drawing>
              <wp:anchor distT="0" distB="0" distL="114300" distR="114300" simplePos="0" relativeHeight="251646976" behindDoc="0" locked="0" layoutInCell="1" allowOverlap="1" wp14:anchorId="6B481227" wp14:editId="09F207F3">
                <wp:simplePos x="0" y="0"/>
                <wp:positionH relativeFrom="column">
                  <wp:posOffset>1022350</wp:posOffset>
                </wp:positionH>
                <wp:positionV relativeFrom="paragraph">
                  <wp:posOffset>7620</wp:posOffset>
                </wp:positionV>
                <wp:extent cx="946150" cy="1803400"/>
                <wp:effectExtent l="0" t="0" r="25400" b="25400"/>
                <wp:wrapNone/>
                <wp:docPr id="7" name="Rounded Rectangle 12"/>
                <wp:cNvGraphicFramePr/>
                <a:graphic xmlns:a="http://schemas.openxmlformats.org/drawingml/2006/main">
                  <a:graphicData uri="http://schemas.microsoft.com/office/word/2010/wordprocessingShape">
                    <wps:wsp>
                      <wps:cNvSpPr/>
                      <wps:spPr>
                        <a:xfrm>
                          <a:off x="0" y="0"/>
                          <a:ext cx="946150" cy="1803400"/>
                        </a:xfrm>
                        <a:prstGeom prst="roundRect">
                          <a:avLst/>
                        </a:prstGeom>
                      </wps:spPr>
                      <wps:style>
                        <a:lnRef idx="3">
                          <a:schemeClr val="lt1"/>
                        </a:lnRef>
                        <a:fillRef idx="1">
                          <a:schemeClr val="accent4"/>
                        </a:fillRef>
                        <a:effectRef idx="1">
                          <a:schemeClr val="accent4"/>
                        </a:effectRef>
                        <a:fontRef idx="minor">
                          <a:schemeClr val="lt1"/>
                        </a:fontRef>
                      </wps:style>
                      <wps:txbx>
                        <w:txbxContent>
                          <w:p w14:paraId="51711278" w14:textId="365B102E" w:rsidR="004D3292" w:rsidRPr="0096446A" w:rsidRDefault="004E7F51" w:rsidP="0096446A">
                            <w:pPr>
                              <w:jc w:val="center"/>
                              <w:rPr>
                                <w:sz w:val="18"/>
                              </w:rPr>
                            </w:pPr>
                            <w:r>
                              <w:rPr>
                                <w:sz w:val="18"/>
                              </w:rPr>
                              <w:t xml:space="preserve">The effective teaching of phonics is essential for children to segment and blend sounds to read and write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481227" id="Rounded Rectangle 12" o:spid="_x0000_s1049" style="position:absolute;margin-left:80.5pt;margin-top:.6pt;width:74.5pt;height:14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NxwcgIAADMFAAAOAAAAZHJzL2Uyb0RvYy54bWysVEtPGzEQvlfqf7B8L5sN4RWxQRGIqhKC&#10;CKg4O147Wcn2uGMnu+mv79i7CQi4tOrF69l5f/ONL686a9hWYWjAVbw8GnGmnIS6cauK/3y+/XbO&#10;WYjC1cKAUxXfqcCvZl+/XLZ+qsawBlMrZBTEhWnrK76O0U+LIsi1siIcgVeOlBrQikgirooaRUvR&#10;rSnGo9Fp0QLWHkGqEOjvTa/ksxxfayXjg9ZBRWYqTrXFfGI+l+ksZpdiukLh140cyhD/UIUVjaOk&#10;h1A3Igq2weZDKNtIhAA6HkmwBWjdSJV7oG7K0btuntbCq9wLgRP8Aabw/8LK++0CWVNX/IwzJyyN&#10;6BE2rlY1eyTwhFsZxcpxwqn1YUrmT36BgxTompruNNr0pXZYl7HdHbBVXWSSfl5MTssTmoAkVXk+&#10;Op6MMvjFq7fHEL8rsCxdKo6pjFRDxlVs70KktGS/tyMhldQXkW9xZ1Sqw7hHpakpSnucvTOd1LVB&#10;thVEBBPL1BDFypbJRTfGHJzKz5yElMrFyeA42CdXlWn2N84Hj5wZXDw428YBfpb9tWTd2++773tO&#10;7cdu2eVJjo/341pCvaPxIvS8D17eNgTunQhxIZCITgOh5Y0PdGgDbcVhuHG2Bvz92f9kT/wjLWct&#10;LU7Fw6+NQMWZ+eGImRflZJI2LQuTk7MxCfhWs3yrcRt7DTSSkp4JL/M12Uezv2oE+0I7Pk9ZSSWc&#10;pNwVlxH3wnXsF5peCanm82xG2+VFvHNPXqbgCejEm+fuRaAfGBaJm/ewXzIxfcex3jZ5OphvIugm&#10;EzBB3eM6jIA2M3NpeEXS6r+Vs9XrWzf7AwAA//8DAFBLAwQUAAYACAAAACEAYZpZrt0AAAAJAQAA&#10;DwAAAGRycy9kb3ducmV2LnhtbEyPwU7DMBBE70j8g7VI3KidVFRRiFMVpIgbqC0fsI1NEhGvQ+wm&#10;ab+e5QS3fZrR7EyxXVwvJjuGzpOGZKVAWKq96ajR8HGsHjIQISIZ7D1ZDRcbYFve3hSYGz/T3k6H&#10;2AgOoZCjhjbGIZcy1K11GFZ+sMTapx8dRsaxkWbEmcNdL1OlNtJhR/yhxcG+tLb+Opydhv33NZuf&#10;dxesXt+Ga7NW75WKk9b3d8vuCUS0S/wzw299rg4ldzr5M5kgeuZNwlsiHykI1teJYj5pSLPHFGRZ&#10;yP8Lyh8AAAD//wMAUEsBAi0AFAAGAAgAAAAhALaDOJL+AAAA4QEAABMAAAAAAAAAAAAAAAAAAAAA&#10;AFtDb250ZW50X1R5cGVzXS54bWxQSwECLQAUAAYACAAAACEAOP0h/9YAAACUAQAACwAAAAAAAAAA&#10;AAAAAAAvAQAAX3JlbHMvLnJlbHNQSwECLQAUAAYACAAAACEAcHjccHICAAAzBQAADgAAAAAAAAAA&#10;AAAAAAAuAgAAZHJzL2Uyb0RvYy54bWxQSwECLQAUAAYACAAAACEAYZpZrt0AAAAJAQAADwAAAAAA&#10;AAAAAAAAAADMBAAAZHJzL2Rvd25yZXYueG1sUEsFBgAAAAAEAAQA8wAAANYFAAAAAA==&#10;" fillcolor="#ffc000 [3207]" strokecolor="white [3201]" strokeweight="1.5pt">
                <v:stroke joinstyle="miter"/>
                <v:textbox>
                  <w:txbxContent>
                    <w:p w14:paraId="51711278" w14:textId="365B102E" w:rsidR="004D3292" w:rsidRPr="0096446A" w:rsidRDefault="004E7F51" w:rsidP="0096446A">
                      <w:pPr>
                        <w:jc w:val="center"/>
                        <w:rPr>
                          <w:sz w:val="18"/>
                        </w:rPr>
                      </w:pPr>
                      <w:r>
                        <w:rPr>
                          <w:sz w:val="18"/>
                        </w:rPr>
                        <w:t xml:space="preserve">The effective teaching of phonics is essential for children to segment and blend sounds to read and write </w:t>
                      </w:r>
                    </w:p>
                  </w:txbxContent>
                </v:textbox>
              </v:roundrect>
            </w:pict>
          </mc:Fallback>
        </mc:AlternateContent>
      </w:r>
    </w:p>
    <w:p w14:paraId="561522B0" w14:textId="6621D70F" w:rsidR="00BB4350" w:rsidRDefault="00BB4350" w:rsidP="00F07AC9"/>
    <w:p w14:paraId="587B3782" w14:textId="5EE80ACD" w:rsidR="00BB4350" w:rsidRDefault="00BB4350" w:rsidP="00F07AC9"/>
    <w:p w14:paraId="0435A74E" w14:textId="30266212" w:rsidR="00BB4350" w:rsidRDefault="00BB4350" w:rsidP="00F07AC9"/>
    <w:p w14:paraId="6A10E9B0" w14:textId="14E15C40" w:rsidR="008651B6" w:rsidRDefault="008651B6" w:rsidP="00F07AC9"/>
    <w:p w14:paraId="1EEEC1BF" w14:textId="212DFA61" w:rsidR="008651B6" w:rsidRDefault="008651B6" w:rsidP="00F07AC9"/>
    <w:p w14:paraId="2C2376DC" w14:textId="3C13DF10" w:rsidR="008651B6" w:rsidRDefault="008651B6" w:rsidP="00F07AC9"/>
    <w:p w14:paraId="2418E810" w14:textId="545D27C9" w:rsidR="008651B6" w:rsidRDefault="00D161B2" w:rsidP="00F07AC9">
      <w:r>
        <w:rPr>
          <w:noProof/>
          <w:lang w:eastAsia="en-GB"/>
        </w:rPr>
        <mc:AlternateContent>
          <mc:Choice Requires="wps">
            <w:drawing>
              <wp:anchor distT="0" distB="0" distL="114300" distR="114300" simplePos="0" relativeHeight="251655168" behindDoc="0" locked="0" layoutInCell="1" allowOverlap="1" wp14:anchorId="14CC3326" wp14:editId="2527A3E2">
                <wp:simplePos x="0" y="0"/>
                <wp:positionH relativeFrom="column">
                  <wp:posOffset>4000500</wp:posOffset>
                </wp:positionH>
                <wp:positionV relativeFrom="paragraph">
                  <wp:posOffset>109855</wp:posOffset>
                </wp:positionV>
                <wp:extent cx="2787650" cy="1104900"/>
                <wp:effectExtent l="0" t="0" r="12700" b="19050"/>
                <wp:wrapNone/>
                <wp:docPr id="33" name="Rectangle: Rounded Corners 33"/>
                <wp:cNvGraphicFramePr/>
                <a:graphic xmlns:a="http://schemas.openxmlformats.org/drawingml/2006/main">
                  <a:graphicData uri="http://schemas.microsoft.com/office/word/2010/wordprocessingShape">
                    <wps:wsp>
                      <wps:cNvSpPr/>
                      <wps:spPr>
                        <a:xfrm>
                          <a:off x="0" y="0"/>
                          <a:ext cx="2787650" cy="11049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FF425DA" w14:textId="727DD0D4" w:rsidR="00D161B2" w:rsidRDefault="008326D1" w:rsidP="00D161B2">
                            <w:pPr>
                              <w:jc w:val="center"/>
                            </w:pPr>
                            <w:r>
                              <w:t xml:space="preserve">Phonics runs across all subjects and contexts.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CC3326" id="Rectangle: Rounded Corners 33" o:spid="_x0000_s1050" style="position:absolute;margin-left:315pt;margin-top:8.65pt;width:219.5pt;height: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dxCtQIAANcFAAAOAAAAZHJzL2Uyb0RvYy54bWysVN1P2zAQf5+0/8Hy+0hSwldEiqoipkkM&#10;EDDx7Dp2E8nxebbbpPvrd3bSUAHbw7Q+pPf5uw/f3eVV3yqyFdY1oEuaHaWUCM2havS6pD+eb76c&#10;U+I80xVToEVJd8LRq/nnT5edKcQMalCVsARBtCs6U9Lae1MkieO1aJk7AiM0KiXYlnlk7TqpLOsQ&#10;vVXJLE1Pkw5sZSxw4RxKrwclnUd8KQX391I64YkqKebm49fG7yp8k/klK9aWmbrhYxrsH7JoWaMx&#10;6AR1zTwjG9u8g2obbsGB9Ecc2gSkbLiINWA1WfqmmqeaGRFrweY4M7XJ/T9Yfrd9sKSpSnp8TIlm&#10;Lb7RI3aN6bUSBXmEja5ERZZgNT4yQSPsWGdcgY5P5sGOnEMylN9L24Z/LIz0scu7qcui94SjcHZ2&#10;fnZ6go/BUZdlaX6RxndIXt2Ndf6rgJYEoqQ2ZBGyii1m21vnMS7a7+1CSAeqqW4apSIT5kcslSVb&#10;hi/POBfa59FdbdrvUA3y0xR/wwygGCdlEOd7MYaIkxiQYsCDIEnowlB3pPxOiRBa6UchsaOh0hhw&#10;QjjMJRtUNavEID75Y8wIGJAlFjdhjwAf1ZmFijD10T64irgKk3P6t8QG58kjRgbtJ+e20WA/AlB+&#10;ijzYYxYHrQmk71d9nLZZvh+kFVQ7HEELw246w28afPVb5vwDs7iMOCl4YPw9fqSCrqQwUpTUYH99&#10;JA/2uCOopaTD5S6p+7lhVlCivmncnossz8M1iEx+cjZDxh5qVocavWmXgFOU4SkzPJLB3qs9KS20&#10;L3iHFiEqqpjmGLuk3Ns9s/TD0cFLxsViEc3wAhjmb/WT4QE8NDoM9HP/wqwZR9/j1tzB/hCw4s3w&#10;D7bBU8Ni40E2cTNCq4e+jk+A1yOOxHjpwnk65KPV6z2e/wYAAP//AwBQSwMEFAAGAAgAAAAhALVo&#10;qR3fAAAACwEAAA8AAABkcnMvZG93bnJldi54bWxMj0tPwzAQhO9I/AdrkbhE1C6RDA1xKt4XuJBW&#10;4uo6SxLwI4rdJvDr2Z7gtrszmv2mXM/OsgOOsQ9ewXIhgKE3oel9q2C7ebq4BhaT9o22waOCb4yw&#10;rk5PSl00YfJveKhTyyjEx0Ir6FIaCs6j6dDpuAgDetI+wuh0onVseTPqicKd5ZdCSO507+lDpwe8&#10;79B81XunoM6mRyc/H37e5etzhi/G3NnMKHV+Nt/eAEs4pz8zHPEJHSpi2oW9byKzCmQuqEsi4SoH&#10;djQIuaLLjqbVMgdelfx/h+oXAAD//wMAUEsBAi0AFAAGAAgAAAAhALaDOJL+AAAA4QEAABMAAAAA&#10;AAAAAAAAAAAAAAAAAFtDb250ZW50X1R5cGVzXS54bWxQSwECLQAUAAYACAAAACEAOP0h/9YAAACU&#10;AQAACwAAAAAAAAAAAAAAAAAvAQAAX3JlbHMvLnJlbHNQSwECLQAUAAYACAAAACEAn8HcQrUCAADX&#10;BQAADgAAAAAAAAAAAAAAAAAuAgAAZHJzL2Uyb0RvYy54bWxQSwECLQAUAAYACAAAACEAtWipHd8A&#10;AAALAQAADwAAAAAAAAAAAAAAAAAPBQAAZHJzL2Rvd25yZXYueG1sUEsFBgAAAAAEAAQA8wAAABsG&#10;AAAAAA==&#10;" fillcolor="#ffd966 [1943]" strokecolor="#1f4d78 [1604]" strokeweight="1pt">
                <v:stroke joinstyle="miter"/>
                <v:textbox>
                  <w:txbxContent>
                    <w:p w14:paraId="7FF425DA" w14:textId="727DD0D4" w:rsidR="00D161B2" w:rsidRDefault="008326D1" w:rsidP="00D161B2">
                      <w:pPr>
                        <w:jc w:val="center"/>
                      </w:pPr>
                      <w:r>
                        <w:t xml:space="preserve">Phonics runs across all subjects and contexts. </w:t>
                      </w:r>
                    </w:p>
                  </w:txbxContent>
                </v:textbox>
              </v:roundrect>
            </w:pict>
          </mc:Fallback>
        </mc:AlternateContent>
      </w:r>
      <w:r>
        <w:rPr>
          <w:noProof/>
          <w:lang w:eastAsia="en-GB"/>
        </w:rPr>
        <mc:AlternateContent>
          <mc:Choice Requires="wps">
            <w:drawing>
              <wp:anchor distT="0" distB="0" distL="114300" distR="114300" simplePos="0" relativeHeight="251653120" behindDoc="0" locked="0" layoutInCell="1" allowOverlap="1" wp14:anchorId="77B564A0" wp14:editId="7CC6EE30">
                <wp:simplePos x="0" y="0"/>
                <wp:positionH relativeFrom="column">
                  <wp:posOffset>1073150</wp:posOffset>
                </wp:positionH>
                <wp:positionV relativeFrom="paragraph">
                  <wp:posOffset>103505</wp:posOffset>
                </wp:positionV>
                <wp:extent cx="2787650" cy="1104900"/>
                <wp:effectExtent l="0" t="0" r="12700" b="19050"/>
                <wp:wrapNone/>
                <wp:docPr id="32" name="Rectangle: Rounded Corners 32"/>
                <wp:cNvGraphicFramePr/>
                <a:graphic xmlns:a="http://schemas.openxmlformats.org/drawingml/2006/main">
                  <a:graphicData uri="http://schemas.microsoft.com/office/word/2010/wordprocessingShape">
                    <wps:wsp>
                      <wps:cNvSpPr/>
                      <wps:spPr>
                        <a:xfrm>
                          <a:off x="0" y="0"/>
                          <a:ext cx="2787650" cy="1104900"/>
                        </a:xfrm>
                        <a:prstGeom prst="round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2D4C24E" w14:textId="10C9EBDC" w:rsidR="00D161B2" w:rsidRDefault="00E16B41" w:rsidP="00D161B2">
                            <w:pPr>
                              <w:jc w:val="center"/>
                            </w:pPr>
                            <w:r>
                              <w:t xml:space="preserve">Systematic </w:t>
                            </w:r>
                            <w:r w:rsidR="008326D1">
                              <w:t xml:space="preserve">phonics taught daily, learning sounds, segmenting and blending to read and write.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B564A0" id="Rectangle: Rounded Corners 32" o:spid="_x0000_s1051" style="position:absolute;margin-left:84.5pt;margin-top:8.15pt;width:219.5pt;height:8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U6tQIAANcFAAAOAAAAZHJzL2Uyb0RvYy54bWysVEtv2zAMvg/YfxB0X21nSR9GnSJI0WFA&#10;1xZth54VWYoNSKImKXGyXz9Kdtyg63YYloPD58eHSF5e7bQiW+F8C6aixUlOiTAc6tasK/r9+ebT&#10;OSU+MFMzBUZUdC88vZp//HDZ2VJMoAFVC0cQxPiysxVtQrBllnneCM38CVhhUCnBaRaQdeusdqxD&#10;dK2ySZ6fZh242jrgwnuUXvdKOk/4Ugoe7qX0IhBVUcwtpK9L31X8ZvNLVq4ds03LhzTYP2ShWWsw&#10;6Ah1zQIjG9f+BqVb7sCDDCccdAZStlykGrCaIn9TzVPDrEi1YHO8Hdvk/x8sv9s+ONLWFf08ocQw&#10;jW/0iF1jZq1ESR5hY2pRkyU4g49M0Ag71llfouOTfXAD55GM5e+k0/EfCyO71OX92GWxC4SjcHJ2&#10;fnY6w8fgqCuKfHqRp3fIXt2t8+GLAE0iUVEXs4hZpRaz7a0PGBftD3YxpAfV1jetUomJ8yOWypEt&#10;w5dnnAsTpsldbfQ3qHv5aY6/fgZQjJPSi6cHMYZIkxiRUsCjIFnsQl93osJeiRhamUchsaOx0hRw&#10;RDjOpehVDatFL579MWYCjMgSixuxB4D36ixiRZj6YB9dRVqF0Tn/W2K98+iRIoMJo7NuDbj3AFQY&#10;I/f2mMVRayIZdqtdmrbJ7DBIK6j3OIIO+t30lt+0+Oq3zIcH5nAZcVLwwIR7/EgFXUVhoChpwP18&#10;Tx7tcUdQS0mHy11R/2PDnKBEfTW4PRfFdBqvQWKms7MJMu5YszrWmI1eAk5RgafM8kRG+6AOpHSg&#10;X/AOLWJUVDHDMXZFeXAHZhn6o4OXjIvFIpnhBbAs3JonyyN4bHQc6OfdC3N2GP2AW3MHh0PAyjfD&#10;39tGTwOLTQDZps2Ire77OjwBXo80EsOli+fpmE9Wr/d4/gsAAP//AwBQSwMEFAAGAAgAAAAhAHjO&#10;hVPcAAAACgEAAA8AAABkcnMvZG93bnJldi54bWxMT8tOwzAQvCPxD9YicYmoDZWsNsSpeF/ohYDE&#10;1bWXJOBHFLtN4OvZnuC289DsTLWZvWMHHFMfg4LLhQCGwUTbh1bB2+vjxQpYyjpY7WJABd+YYFOf&#10;nlS6tHEKL3hocssoJKRSK+hyHkrOk+nQ67SIAwbSPuLodSY4ttyOeqJw7/iVEJJ73Qf60OkB7zo0&#10;X83eK2iK6cHLz/ufd7l9KvDZmFtXGKXOz+aba2AZ5/xnhmN9qg41ddrFfbCJOcJyTVvy8VgCI4MU&#10;KyJ2RKzFEnhd8f8T6l8AAAD//wMAUEsBAi0AFAAGAAgAAAAhALaDOJL+AAAA4QEAABMAAAAAAAAA&#10;AAAAAAAAAAAAAFtDb250ZW50X1R5cGVzXS54bWxQSwECLQAUAAYACAAAACEAOP0h/9YAAACUAQAA&#10;CwAAAAAAAAAAAAAAAAAvAQAAX3JlbHMvLnJlbHNQSwECLQAUAAYACAAAACEA8vZlOrUCAADXBQAA&#10;DgAAAAAAAAAAAAAAAAAuAgAAZHJzL2Uyb0RvYy54bWxQSwECLQAUAAYACAAAACEAeM6FU9wAAAAK&#10;AQAADwAAAAAAAAAAAAAAAAAPBQAAZHJzL2Rvd25yZXYueG1sUEsFBgAAAAAEAAQA8wAAABgGAAAA&#10;AA==&#10;" fillcolor="#ffd966 [1943]" strokecolor="#1f4d78 [1604]" strokeweight="1pt">
                <v:stroke joinstyle="miter"/>
                <v:textbox>
                  <w:txbxContent>
                    <w:p w14:paraId="72D4C24E" w14:textId="10C9EBDC" w:rsidR="00D161B2" w:rsidRDefault="00E16B41" w:rsidP="00D161B2">
                      <w:pPr>
                        <w:jc w:val="center"/>
                      </w:pPr>
                      <w:r>
                        <w:t xml:space="preserve">Systematic </w:t>
                      </w:r>
                      <w:r w:rsidR="008326D1">
                        <w:t xml:space="preserve">phonics taught daily, learning sounds, segmenting and blending to read and write. </w:t>
                      </w:r>
                    </w:p>
                  </w:txbxContent>
                </v:textbox>
              </v:roundrect>
            </w:pict>
          </mc:Fallback>
        </mc:AlternateContent>
      </w:r>
    </w:p>
    <w:p w14:paraId="0205EFB4" w14:textId="258EAE0B" w:rsidR="008651B6" w:rsidRDefault="008651B6" w:rsidP="00F07AC9"/>
    <w:p w14:paraId="2446E451" w14:textId="1E829FDF" w:rsidR="008651B6" w:rsidRDefault="008651B6" w:rsidP="00F07AC9"/>
    <w:p w14:paraId="15180200" w14:textId="4CC764C7" w:rsidR="008651B6" w:rsidRDefault="008651B6" w:rsidP="00F07AC9"/>
    <w:tbl>
      <w:tblPr>
        <w:tblStyle w:val="ListTable4-Accent41"/>
        <w:tblpPr w:leftFromText="180" w:rightFromText="180" w:vertAnchor="text" w:horzAnchor="margin" w:tblpXSpec="center" w:tblpY="385"/>
        <w:tblW w:w="10502" w:type="dxa"/>
        <w:tblLook w:val="04A0" w:firstRow="1" w:lastRow="0" w:firstColumn="1" w:lastColumn="0" w:noHBand="0" w:noVBand="1"/>
      </w:tblPr>
      <w:tblGrid>
        <w:gridCol w:w="1750"/>
        <w:gridCol w:w="1750"/>
        <w:gridCol w:w="1750"/>
        <w:gridCol w:w="1750"/>
        <w:gridCol w:w="1751"/>
        <w:gridCol w:w="1751"/>
      </w:tblGrid>
      <w:tr w:rsidR="00E34A7A" w14:paraId="67E26127" w14:textId="77777777" w:rsidTr="00834D5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750" w:type="dxa"/>
            <w:vMerge w:val="restart"/>
            <w:textDirection w:val="btLr"/>
          </w:tcPr>
          <w:p w14:paraId="2579FB91" w14:textId="77777777" w:rsidR="00E34A7A" w:rsidRDefault="00E34A7A" w:rsidP="00E34A7A">
            <w:pPr>
              <w:ind w:left="113" w:right="113"/>
              <w:jc w:val="center"/>
            </w:pPr>
          </w:p>
          <w:p w14:paraId="4FBA5BF7" w14:textId="7FA40FF8" w:rsidR="00E34A7A" w:rsidRDefault="00E34A7A" w:rsidP="00E34A7A">
            <w:pPr>
              <w:ind w:left="113" w:right="113"/>
              <w:jc w:val="center"/>
            </w:pPr>
            <w:r>
              <w:rPr>
                <w:noProof/>
                <w:lang w:eastAsia="en-GB"/>
              </w:rPr>
              <mc:AlternateContent>
                <mc:Choice Requires="wps">
                  <w:drawing>
                    <wp:anchor distT="0" distB="0" distL="114300" distR="114300" simplePos="0" relativeHeight="251658240" behindDoc="0" locked="0" layoutInCell="1" allowOverlap="1" wp14:anchorId="5405A5C3" wp14:editId="76ACA683">
                      <wp:simplePos x="0" y="0"/>
                      <wp:positionH relativeFrom="column">
                        <wp:posOffset>104775</wp:posOffset>
                      </wp:positionH>
                      <wp:positionV relativeFrom="paragraph">
                        <wp:posOffset>-434340</wp:posOffset>
                      </wp:positionV>
                      <wp:extent cx="0" cy="368300"/>
                      <wp:effectExtent l="76200" t="0" r="76200" b="50800"/>
                      <wp:wrapNone/>
                      <wp:docPr id="40" name="Straight Arrow Connector 40"/>
                      <wp:cNvGraphicFramePr/>
                      <a:graphic xmlns:a="http://schemas.openxmlformats.org/drawingml/2006/main">
                        <a:graphicData uri="http://schemas.microsoft.com/office/word/2010/wordprocessingShape">
                          <wps:wsp>
                            <wps:cNvCnPr/>
                            <wps:spPr>
                              <a:xfrm>
                                <a:off x="0" y="0"/>
                                <a:ext cx="0" cy="368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5DA9C64" id="_x0000_t32" coordsize="21600,21600" o:spt="32" o:oned="t" path="m,l21600,21600e" filled="f">
                      <v:path arrowok="t" fillok="f" o:connecttype="none"/>
                      <o:lock v:ext="edit" shapetype="t"/>
                    </v:shapetype>
                    <v:shape id="Straight Arrow Connector 40" o:spid="_x0000_s1026" type="#_x0000_t32" style="position:absolute;margin-left:8.25pt;margin-top:-34.2pt;width:0;height:29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Lm0gEAAPUDAAAOAAAAZHJzL2Uyb0RvYy54bWysU9tu1DAQfUfiHyy/s8m2qKpWm63QFnhB&#10;sKLlA1zHTixsjzU2m+TvGTvZFHGREOJlEttzZs45Hu/vRmfZWWE04Bu+3dScKS+hNb5r+JfHd69u&#10;OYtJ+FZY8Krhk4r87vDyxX4IO3UFPdhWIaMiPu6G0PA+pbCrqih75UTcQFCeDjWgE4mW2FUtioGq&#10;O1td1fVNNQC2AUGqGGn3fj7kh1JfayXTJ62jSsw2nLilErHEpxyrw17sOhShN3KhIf6BhRPGU9O1&#10;1L1Ign1D80spZyRCBJ02ElwFWhupigZSs61/UvPQi6CKFjInhtWm+P/Kyo/nEzLTNvw12eOFozt6&#10;SChM1yf2BhEGdgTvyUdARink1xDijmBHf8JlFcMJs/hRo8tfksXG4vG0eqzGxOS8KWn3+ub2ui7l&#10;qmdcwJjeK3As/zQ8LjxWAttisTh/iIk6E/ACyE2tzzEJY9/6lqUpkJKERvjOqkyb0nNKlenPhMtf&#10;mqya4Z+VJiOI4tymjKA6WmRnQcPTft2uVSgzQ7SxdgXVhdsfQUtuhqkyln8LXLNLR/BpBTrjAX/X&#10;NY0XqnrOv6ietWbZT9BO5fqKHTRbxZ/lHeTh/XFd4M+v9fAdAAD//wMAUEsDBBQABgAIAAAAIQA8&#10;MdEQ3AAAAAkBAAAPAAAAZHJzL2Rvd25yZXYueG1sTI/BTsMwEETvSPyDtUjcWqeohBDiVAjBsUI0&#10;FeLoxps4Il5HsdOGv2dzguPMPs3OFLvZ9eKMY+g8KdisExBItTcdtQqO1dsqAxGiJqN7T6jgBwPs&#10;yuurQufGX+gDz4fYCg6hkGsFNsYhlzLUFp0Oaz8g8a3xo9OR5dhKM+oLh7te3iVJKp3uiD9YPeCL&#10;xfr7MDkFTdUe66/XTE598/5QfdpHu6/2St3ezM9PICLO8Q+GpT5Xh5I7nfxEJoiedXrPpIJVmm1B&#10;LMBinNjYJFuQZSH/Lyh/AQAA//8DAFBLAQItABQABgAIAAAAIQC2gziS/gAAAOEBAAATAAAAAAAA&#10;AAAAAAAAAAAAAABbQ29udGVudF9UeXBlc10ueG1sUEsBAi0AFAAGAAgAAAAhADj9If/WAAAAlAEA&#10;AAsAAAAAAAAAAAAAAAAALwEAAF9yZWxzLy5yZWxzUEsBAi0AFAAGAAgAAAAhAHIWgubSAQAA9QMA&#10;AA4AAAAAAAAAAAAAAAAALgIAAGRycy9lMm9Eb2MueG1sUEsBAi0AFAAGAAgAAAAhADwx0RDcAAAA&#10;CQEAAA8AAAAAAAAAAAAAAAAALAQAAGRycy9kb3ducmV2LnhtbFBLBQYAAAAABAAEAPMAAAA1BQAA&#10;AAA=&#10;" strokecolor="black [3200]" strokeweight=".5pt">
                      <v:stroke endarrow="block" joinstyle="miter"/>
                    </v:shape>
                  </w:pict>
                </mc:Fallback>
              </mc:AlternateContent>
            </w:r>
            <w:r>
              <w:t>Skills Progressions</w:t>
            </w:r>
          </w:p>
          <w:p w14:paraId="06BB657B" w14:textId="30909736" w:rsidR="00E34A7A" w:rsidRDefault="0074209B" w:rsidP="006C28F4">
            <w:pPr>
              <w:ind w:left="113" w:right="113"/>
              <w:jc w:val="center"/>
            </w:pPr>
            <w:r>
              <w:rPr>
                <w:noProof/>
                <w:lang w:eastAsia="en-GB"/>
              </w:rPr>
              <mc:AlternateContent>
                <mc:Choice Requires="wps">
                  <w:drawing>
                    <wp:anchor distT="0" distB="0" distL="114300" distR="114300" simplePos="0" relativeHeight="251656192" behindDoc="0" locked="0" layoutInCell="1" allowOverlap="1" wp14:anchorId="06946963" wp14:editId="587CF230">
                      <wp:simplePos x="0" y="0"/>
                      <wp:positionH relativeFrom="column">
                        <wp:posOffset>-76835</wp:posOffset>
                      </wp:positionH>
                      <wp:positionV relativeFrom="paragraph">
                        <wp:posOffset>-1920240</wp:posOffset>
                      </wp:positionV>
                      <wp:extent cx="6350" cy="323850"/>
                      <wp:effectExtent l="76200" t="38100" r="69850" b="19050"/>
                      <wp:wrapNone/>
                      <wp:docPr id="38" name="Straight Arrow Connector 38"/>
                      <wp:cNvGraphicFramePr/>
                      <a:graphic xmlns:a="http://schemas.openxmlformats.org/drawingml/2006/main">
                        <a:graphicData uri="http://schemas.microsoft.com/office/word/2010/wordprocessingShape">
                          <wps:wsp>
                            <wps:cNvCnPr/>
                            <wps:spPr>
                              <a:xfrm flipH="1" flipV="1">
                                <a:off x="0" y="0"/>
                                <a:ext cx="635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8C90F2" id="Straight Arrow Connector 38" o:spid="_x0000_s1026" type="#_x0000_t32" style="position:absolute;margin-left:-6.05pt;margin-top:-151.2pt;width:.5pt;height:25.5pt;flip:x y;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5P23wEAAAwEAAAOAAAAZHJzL2Uyb0RvYy54bWysU9uO1DAMfUfiH6K8M52LWK2q6azQLJcH&#10;BCMWeM+myTQiNzlm2v49TtopiIuEEC+RE/sc+9jO/m5wll0UJBN8wzerNWfKy9Aaf274p4+vnt1y&#10;llD4VtjgVcNHlfjd4emTfR9rtQ1dsK0CRiQ+1X1seIcY66pKslNOpFWIypNTB3AC6QrnqgXRE7uz&#10;1Xa9vqn6AG2EIFVK9Ho/Ofmh8GutJL7XOilktuFUG5YTyvmYz+qwF/UZROyMnMsQ/1CFE8ZT0oXq&#10;XqBgX8H8QuWMhJCCxpUMrgpaG6mKBlKzWf+k5qETURUt1JwUlzal/0cr311OwEzb8B1NygtHM3pA&#10;EObcIXsBEHp2DN5THwMwCqF+9THVBDv6E8y3FE+QxQ8aHNPWxDe0CrxYn7OVfSSVDaXv49J3NSCT&#10;9Hize06zkeTYbXe3ZBNvNdFlaISEr1VwLBsNT3N5S11TAnF5m3ACXgEZbH0+URj70rcMx0gCEYzw&#10;Z6vmPDmkyqomHcXC0aoJ/kFp6g9VOaUpm6mOFthF0E61XzYLC0VmiDbWLqB1Ef9H0BybYaps698C&#10;l+iSMXhcgM74AL/LisO1VD3FX1VPWrPsx9COZaqlHbRyZQ7z98g7/eO9wL9/4sM3AAAA//8DAFBL&#10;AwQUAAYACAAAACEAY0xdMd4AAAANAQAADwAAAGRycy9kb3ducmV2LnhtbEyPzU7DMBCE70i8g7VI&#10;3FLHaUEQ4lSA6I1LUx7AjTc/aryOYqcJb89ygtvszmj222K/ukFccQq9Jw1qk4JAqr3tqdXwdTok&#10;TyBCNGTN4Ak1fGOAfXl7U5jc+oWOeK1iK7iEQm40dDGOuZSh7tCZsPEjEnuNn5yJPE6ttJNZuNwN&#10;MkvTR+lMT3yhMyO+d1hfqtlpkOE0H7frcqkbXD6b6sMe3tpnre/v1tcXEBHX+BeGX3xGh5KZzn4m&#10;G8SgIVGZ4iiLbZrtQHAkUYpXZxbZg9qBLAv5/4vyBwAA//8DAFBLAQItABQABgAIAAAAIQC2gziS&#10;/gAAAOEBAAATAAAAAAAAAAAAAAAAAAAAAABbQ29udGVudF9UeXBlc10ueG1sUEsBAi0AFAAGAAgA&#10;AAAhADj9If/WAAAAlAEAAAsAAAAAAAAAAAAAAAAALwEAAF9yZWxzLy5yZWxzUEsBAi0AFAAGAAgA&#10;AAAhANxHk/bfAQAADAQAAA4AAAAAAAAAAAAAAAAALgIAAGRycy9lMm9Eb2MueG1sUEsBAi0AFAAG&#10;AAgAAAAhAGNMXTHeAAAADQEAAA8AAAAAAAAAAAAAAAAAOQQAAGRycy9kb3ducmV2LnhtbFBLBQYA&#10;AAAABAAEAPMAAABEBQAAAAA=&#10;" strokecolor="black [3200]" strokeweight=".5pt">
                      <v:stroke endarrow="block" joinstyle="miter"/>
                    </v:shape>
                  </w:pict>
                </mc:Fallback>
              </mc:AlternateContent>
            </w:r>
            <w:r w:rsidR="006C28F4">
              <w:t>Letters and Sounds</w:t>
            </w:r>
          </w:p>
          <w:p w14:paraId="74B703EB" w14:textId="21925B0A" w:rsidR="006C28F4" w:rsidRDefault="006C28F4" w:rsidP="006C28F4">
            <w:pPr>
              <w:ind w:left="113" w:right="113"/>
              <w:jc w:val="center"/>
            </w:pPr>
          </w:p>
        </w:tc>
        <w:tc>
          <w:tcPr>
            <w:tcW w:w="1750" w:type="dxa"/>
          </w:tcPr>
          <w:p w14:paraId="2C1E3F70"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R</w:t>
            </w:r>
          </w:p>
        </w:tc>
        <w:tc>
          <w:tcPr>
            <w:tcW w:w="1750" w:type="dxa"/>
          </w:tcPr>
          <w:p w14:paraId="1F748946"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Y1/2</w:t>
            </w:r>
          </w:p>
        </w:tc>
        <w:tc>
          <w:tcPr>
            <w:tcW w:w="1750" w:type="dxa"/>
          </w:tcPr>
          <w:p w14:paraId="54C3173F"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Y3/4</w:t>
            </w:r>
          </w:p>
        </w:tc>
        <w:tc>
          <w:tcPr>
            <w:tcW w:w="1751" w:type="dxa"/>
          </w:tcPr>
          <w:p w14:paraId="5B5FBD67" w14:textId="77777777" w:rsidR="00E34A7A" w:rsidRDefault="00E34A7A" w:rsidP="00E34A7A">
            <w:pPr>
              <w:jc w:val="center"/>
              <w:cnfStyle w:val="100000000000" w:firstRow="1" w:lastRow="0" w:firstColumn="0" w:lastColumn="0" w:oddVBand="0" w:evenVBand="0" w:oddHBand="0" w:evenHBand="0" w:firstRowFirstColumn="0" w:firstRowLastColumn="0" w:lastRowFirstColumn="0" w:lastRowLastColumn="0"/>
            </w:pPr>
            <w:r>
              <w:t>Y5/6</w:t>
            </w:r>
          </w:p>
        </w:tc>
        <w:tc>
          <w:tcPr>
            <w:tcW w:w="1751" w:type="dxa"/>
            <w:vMerge w:val="restart"/>
            <w:textDirection w:val="tbRl"/>
          </w:tcPr>
          <w:p w14:paraId="5602F00D" w14:textId="77777777" w:rsidR="00E34A7A" w:rsidRDefault="00E34A7A" w:rsidP="00E34A7A">
            <w:pPr>
              <w:ind w:left="113" w:right="113"/>
              <w:jc w:val="center"/>
              <w:cnfStyle w:val="100000000000" w:firstRow="1" w:lastRow="0" w:firstColumn="0" w:lastColumn="0" w:oddVBand="0" w:evenVBand="0" w:oddHBand="0" w:evenHBand="0" w:firstRowFirstColumn="0" w:firstRowLastColumn="0" w:lastRowFirstColumn="0" w:lastRowLastColumn="0"/>
            </w:pPr>
          </w:p>
          <w:p w14:paraId="17F8B35D" w14:textId="4AF365E9" w:rsidR="00E34A7A" w:rsidRDefault="00E34A7A" w:rsidP="00E34A7A">
            <w:pPr>
              <w:ind w:left="113" w:right="113"/>
              <w:jc w:val="center"/>
              <w:cnfStyle w:val="100000000000" w:firstRow="1" w:lastRow="0" w:firstColumn="0" w:lastColumn="0" w:oddVBand="0" w:evenVBand="0" w:oddHBand="0" w:evenHBand="0" w:firstRowFirstColumn="0" w:firstRowLastColumn="0" w:lastRowFirstColumn="0" w:lastRowLastColumn="0"/>
            </w:pPr>
          </w:p>
          <w:p w14:paraId="3B05C84F" w14:textId="76996885" w:rsidR="00E34A7A" w:rsidRDefault="0074209B" w:rsidP="00E34A7A">
            <w:pPr>
              <w:ind w:left="113" w:right="113"/>
              <w:jc w:val="center"/>
              <w:cnfStyle w:val="100000000000" w:firstRow="1" w:lastRow="0" w:firstColumn="0" w:lastColumn="0" w:oddVBand="0" w:evenVBand="0" w:oddHBand="0" w:evenHBand="0" w:firstRowFirstColumn="0" w:firstRowLastColumn="0" w:lastRowFirstColumn="0" w:lastRowLastColumn="0"/>
            </w:pPr>
            <w:r>
              <w:rPr>
                <w:noProof/>
                <w:lang w:eastAsia="en-GB"/>
              </w:rPr>
              <mc:AlternateContent>
                <mc:Choice Requires="wps">
                  <w:drawing>
                    <wp:anchor distT="0" distB="0" distL="114300" distR="114300" simplePos="0" relativeHeight="251659264" behindDoc="0" locked="0" layoutInCell="1" allowOverlap="1" wp14:anchorId="42B0CF00" wp14:editId="4C640C5B">
                      <wp:simplePos x="0" y="0"/>
                      <wp:positionH relativeFrom="column">
                        <wp:posOffset>-107315</wp:posOffset>
                      </wp:positionH>
                      <wp:positionV relativeFrom="paragraph">
                        <wp:posOffset>69215</wp:posOffset>
                      </wp:positionV>
                      <wp:extent cx="6350" cy="355600"/>
                      <wp:effectExtent l="76200" t="38100" r="69850" b="25400"/>
                      <wp:wrapNone/>
                      <wp:docPr id="41" name="Straight Arrow Connector 41"/>
                      <wp:cNvGraphicFramePr/>
                      <a:graphic xmlns:a="http://schemas.openxmlformats.org/drawingml/2006/main">
                        <a:graphicData uri="http://schemas.microsoft.com/office/word/2010/wordprocessingShape">
                          <wps:wsp>
                            <wps:cNvCnPr/>
                            <wps:spPr>
                              <a:xfrm flipH="1" flipV="1">
                                <a:off x="0" y="0"/>
                                <a:ext cx="6350" cy="355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0DE48D" id="Straight Arrow Connector 41" o:spid="_x0000_s1026" type="#_x0000_t32" style="position:absolute;margin-left:-8.45pt;margin-top:5.45pt;width:.5pt;height:28pt;flip:x 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Ix5AEAAAwEAAAOAAAAZHJzL2Uyb0RvYy54bWysU02PEzEMvSPxH6Lc6Ux3aYWqTleoy8cB&#10;QbXLcs9mnJmIfMkJnem/x8m0A2JBQohL5MR+tt+zs70ZrWFHwKi9a/hyUXMGTvpWu67hD5/fvnjF&#10;WUzCtcJ4Bw0/QeQ3u+fPtkPYwJXvvWkBGSVxcTOEhvcphU1VRdmDFXHhAzhyKo9WJLpiV7UoBspu&#10;TXVV1+tq8NgG9BJipNfbycl3Jb9SINMnpSIkZhpOvaVyYjkf81nttmLToQi9luc2xD90YYV2VHRO&#10;dSuSYN9QP0lltUQfvUoL6W3lldISCgdis6x/YXPfiwCFC4kTwyxT/H9p5cfjAZluG/5yyZkTlmZ0&#10;n1Dork/sNaIf2N47Rzp6ZBRCeg0hbgi2dwc832I4YCY/KrRMGR3e0yrwYn3JVvYRVTYW3U+z7jAm&#10;Julxfb2i2UhyXK9W67pMpZrSZWjAmN6BtywbDY/n9ua+pgLi+CEmaoiAF0AGG5fPJLR541qWToEI&#10;JtTCdQYyGwrPIVVmNfEoVjoZmOB3oEgf6nIqUzYT9gbZUdBOtV+LJiULRWaI0sbMoLqQ/yPoHJth&#10;ULb1b4FzdKnoXZqBVjuPv6uaxkuraoq/sJ64ZtqPvj2VqRY5aOWKPufvkXf653uB//jEu+8AAAD/&#10;/wMAUEsDBBQABgAIAAAAIQDfAwZ82wAAAAkBAAAPAAAAZHJzL2Rvd25yZXYueG1sTI/NboMwEITv&#10;kfIO1lbqjRhaBTUUE6VVc+slpA/g4OVHwWuETaBv3+0pOe2uZjT7Tb5fbC9uOPrOkYJkE4NAqpzp&#10;qFHwcz5GbyB80GR07wgV/KKHfbFe5TozbqYT3srQCA4hn2kFbQhDJqWvWrTab9yAxFrtRqsDn2Mj&#10;zahnDre9fInjVFrdEX9o9YCfLVbXcrIKpD9Pp9dlvlY1zt91+WWOH81Oqeen5fAOIuAS7mb4x2d0&#10;KJjp4iYyXvQKoiTdsZWFmCcbomTLy0VByoIscvnYoPgDAAD//wMAUEsBAi0AFAAGAAgAAAAhALaD&#10;OJL+AAAA4QEAABMAAAAAAAAAAAAAAAAAAAAAAFtDb250ZW50X1R5cGVzXS54bWxQSwECLQAUAAYA&#10;CAAAACEAOP0h/9YAAACUAQAACwAAAAAAAAAAAAAAAAAvAQAAX3JlbHMvLnJlbHNQSwECLQAUAAYA&#10;CAAAACEAr7nSMeQBAAAMBAAADgAAAAAAAAAAAAAAAAAuAgAAZHJzL2Uyb0RvYy54bWxQSwECLQAU&#10;AAYACAAAACEA3wMGfNsAAAAJAQAADwAAAAAAAAAAAAAAAAA+BAAAZHJzL2Rvd25yZXYueG1sUEsF&#10;BgAAAAAEAAQA8wAAAEYFAAAAAA==&#10;" strokecolor="black [3200]" strokeweight=".5pt">
                      <v:stroke endarrow="block" joinstyle="miter"/>
                    </v:shape>
                  </w:pict>
                </mc:Fallback>
              </mc:AlternateContent>
            </w:r>
            <w:r>
              <w:rPr>
                <w:noProof/>
                <w:lang w:eastAsia="en-GB"/>
              </w:rPr>
              <mc:AlternateContent>
                <mc:Choice Requires="wps">
                  <w:drawing>
                    <wp:anchor distT="0" distB="0" distL="114300" distR="114300" simplePos="0" relativeHeight="251660288" behindDoc="0" locked="0" layoutInCell="1" allowOverlap="1" wp14:anchorId="7120080B" wp14:editId="353ACEA2">
                      <wp:simplePos x="0" y="0"/>
                      <wp:positionH relativeFrom="column">
                        <wp:posOffset>-139065</wp:posOffset>
                      </wp:positionH>
                      <wp:positionV relativeFrom="paragraph">
                        <wp:posOffset>1491615</wp:posOffset>
                      </wp:positionV>
                      <wp:extent cx="6350" cy="361950"/>
                      <wp:effectExtent l="76200" t="0" r="69850" b="57150"/>
                      <wp:wrapNone/>
                      <wp:docPr id="42" name="Straight Arrow Connector 42"/>
                      <wp:cNvGraphicFramePr/>
                      <a:graphic xmlns:a="http://schemas.openxmlformats.org/drawingml/2006/main">
                        <a:graphicData uri="http://schemas.microsoft.com/office/word/2010/wordprocessingShape">
                          <wps:wsp>
                            <wps:cNvCnPr/>
                            <wps:spPr>
                              <a:xfrm flipH="1">
                                <a:off x="0" y="0"/>
                                <a:ext cx="6350"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C9D96E" id="Straight Arrow Connector 42" o:spid="_x0000_s1026" type="#_x0000_t32" style="position:absolute;margin-left:-10.95pt;margin-top:117.45pt;width:.5pt;height:28.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urG2wEAAAIEAAAOAAAAZHJzL2Uyb0RvYy54bWysU9uO0zAQfUfiHyy/06RdqCBqukJdLg8I&#10;KhY+wOuMEwvfNDZN+/eMnTQgLhJCvFi+zDkz58x4d3u2hp0Ao/au5etVzRk46Tvt+pZ//vT6yXPO&#10;YhKuE8Y7aPkFIr/dP360G0MDGz940wEyInGxGUPLh5RCU1VRDmBFXPkAjh6VRysSHbGvOhQjsVtT&#10;bep6W40eu4BeQox0ezc98n3hVwpk+qBUhMRMy6m2VFYs60Neq/1OND2KMGg5lyH+oQortKOkC9Wd&#10;SIJ9Rf0LldUSffQqraS3lVdKSygaSM26/knN/SACFC1kTgyLTfH/0cr3pyMy3bX86YYzJyz16D6h&#10;0P2Q2EtEP7KDd4589MgohPwaQ2wIdnBHnE8xHDGLPyu0TBkd3tIoFDtIIDsXty+L23BOTNLl9uYZ&#10;dUTSw812/YL2xFZNJJksYExvwFuWNy2Pc1FLNVMCcXoX0wS8AjLYuLwmoc0r17F0CSQroRauNzDn&#10;ySFV1jJVX3bpYmCCfwRFrlCVU5oyj3AwyE6CJqn7sl5YKDJDlDZmAdVF/B9Bc2yGQZnRvwUu0SWj&#10;d2kBWu08/i5rOl9LVVP8VfWkNct+8N2l9LLYQYNW+jB/ijzJP54L/PvX3X8DAAD//wMAUEsDBBQA&#10;BgAIAAAAIQBFqlaC4AAAAAsBAAAPAAAAZHJzL2Rvd25yZXYueG1sTI9BT8MwDIXvSPyHyEjcurSl&#10;AlaaTgiJCyA2tl12yxqvrWicKsm2wq/HnOD27Pf0/LlaTHYQJ/Shd6Qgm6UgkBpnemoVbDfPyT2I&#10;EDUZPThCBV8YYFFfXlS6NO5MH3hax1ZwCYVSK+hiHEspQ9Oh1WHmRiT2Ds5bHXn0rTRen7ncDjJP&#10;01tpdU98odMjPnXYfK6PVsFb5pcvd7v3QxFa/72j12IVVk6p66vp8QFExCn+heEXn9GhZqa9O5IJ&#10;YlCQ5Nmcowrym4IFJ5I8ZbHnzZwtWVfy/w/1DwAAAP//AwBQSwECLQAUAAYACAAAACEAtoM4kv4A&#10;AADhAQAAEwAAAAAAAAAAAAAAAAAAAAAAW0NvbnRlbnRfVHlwZXNdLnhtbFBLAQItABQABgAIAAAA&#10;IQA4/SH/1gAAAJQBAAALAAAAAAAAAAAAAAAAAC8BAABfcmVscy8ucmVsc1BLAQItABQABgAIAAAA&#10;IQC4SurG2wEAAAIEAAAOAAAAAAAAAAAAAAAAAC4CAABkcnMvZTJvRG9jLnhtbFBLAQItABQABgAI&#10;AAAAIQBFqlaC4AAAAAsBAAAPAAAAAAAAAAAAAAAAADUEAABkcnMvZG93bnJldi54bWxQSwUGAAAA&#10;AAQABADzAAAAQgUAAAAA&#10;" strokecolor="black [3200]" strokeweight=".5pt">
                      <v:stroke endarrow="block" joinstyle="miter"/>
                    </v:shape>
                  </w:pict>
                </mc:Fallback>
              </mc:AlternateContent>
            </w:r>
            <w:r w:rsidR="00E34A7A">
              <w:t>School Values</w:t>
            </w:r>
          </w:p>
        </w:tc>
      </w:tr>
      <w:tr w:rsidR="006C28F4" w14:paraId="4FDEB4E2" w14:textId="77777777" w:rsidTr="001F22C4">
        <w:trPr>
          <w:cnfStyle w:val="000000100000" w:firstRow="0" w:lastRow="0" w:firstColumn="0" w:lastColumn="0" w:oddVBand="0" w:evenVBand="0" w:oddHBand="1" w:evenHBand="0" w:firstRowFirstColumn="0" w:firstRowLastColumn="0" w:lastRowFirstColumn="0" w:lastRowLastColumn="0"/>
          <w:trHeight w:val="491"/>
        </w:trPr>
        <w:tc>
          <w:tcPr>
            <w:cnfStyle w:val="001000000000" w:firstRow="0" w:lastRow="0" w:firstColumn="1" w:lastColumn="0" w:oddVBand="0" w:evenVBand="0" w:oddHBand="0" w:evenHBand="0" w:firstRowFirstColumn="0" w:firstRowLastColumn="0" w:lastRowFirstColumn="0" w:lastRowLastColumn="0"/>
            <w:tcW w:w="1750" w:type="dxa"/>
            <w:vMerge/>
          </w:tcPr>
          <w:p w14:paraId="72B608EE" w14:textId="77777777" w:rsidR="006C28F4" w:rsidRDefault="006C28F4" w:rsidP="00E34A7A"/>
        </w:tc>
        <w:tc>
          <w:tcPr>
            <w:tcW w:w="1750" w:type="dxa"/>
          </w:tcPr>
          <w:p w14:paraId="08E6B4B5" w14:textId="6088CAAE" w:rsidR="006C28F4" w:rsidRDefault="00E57A2D" w:rsidP="00F31516">
            <w:pPr>
              <w:jc w:val="center"/>
              <w:cnfStyle w:val="000000100000" w:firstRow="0" w:lastRow="0" w:firstColumn="0" w:lastColumn="0" w:oddVBand="0" w:evenVBand="0" w:oddHBand="1" w:evenHBand="0" w:firstRowFirstColumn="0" w:firstRowLastColumn="0" w:lastRowFirstColumn="0" w:lastRowLastColumn="0"/>
            </w:pPr>
            <w:r>
              <w:t>Level</w:t>
            </w:r>
            <w:r w:rsidR="006C28F4">
              <w:t xml:space="preserve"> 2 / 3</w:t>
            </w:r>
          </w:p>
        </w:tc>
        <w:tc>
          <w:tcPr>
            <w:tcW w:w="1750" w:type="dxa"/>
          </w:tcPr>
          <w:p w14:paraId="7377EA88" w14:textId="3E0BDB62" w:rsidR="006C28F4" w:rsidRDefault="00E57A2D" w:rsidP="00F31516">
            <w:pPr>
              <w:jc w:val="center"/>
              <w:cnfStyle w:val="000000100000" w:firstRow="0" w:lastRow="0" w:firstColumn="0" w:lastColumn="0" w:oddVBand="0" w:evenVBand="0" w:oddHBand="1" w:evenHBand="0" w:firstRowFirstColumn="0" w:firstRowLastColumn="0" w:lastRowFirstColumn="0" w:lastRowLastColumn="0"/>
            </w:pPr>
            <w:r>
              <w:t>Level</w:t>
            </w:r>
            <w:r w:rsidR="006C28F4">
              <w:t xml:space="preserve"> 3 review </w:t>
            </w:r>
          </w:p>
          <w:p w14:paraId="20DAEC01" w14:textId="7EEE6B71" w:rsidR="006C28F4" w:rsidRDefault="00E57A2D" w:rsidP="00F31516">
            <w:pPr>
              <w:jc w:val="center"/>
              <w:cnfStyle w:val="000000100000" w:firstRow="0" w:lastRow="0" w:firstColumn="0" w:lastColumn="0" w:oddVBand="0" w:evenVBand="0" w:oddHBand="1" w:evenHBand="0" w:firstRowFirstColumn="0" w:firstRowLastColumn="0" w:lastRowFirstColumn="0" w:lastRowLastColumn="0"/>
            </w:pPr>
            <w:r>
              <w:t>Level</w:t>
            </w:r>
            <w:r w:rsidR="006C28F4">
              <w:t xml:space="preserve"> 4 /5</w:t>
            </w:r>
          </w:p>
          <w:p w14:paraId="15AF4B03" w14:textId="5D9D448C" w:rsidR="006C28F4" w:rsidRDefault="00E57A2D" w:rsidP="00F31516">
            <w:pPr>
              <w:jc w:val="center"/>
              <w:cnfStyle w:val="000000100000" w:firstRow="0" w:lastRow="0" w:firstColumn="0" w:lastColumn="0" w:oddVBand="0" w:evenVBand="0" w:oddHBand="1" w:evenHBand="0" w:firstRowFirstColumn="0" w:firstRowLastColumn="0" w:lastRowFirstColumn="0" w:lastRowLastColumn="0"/>
            </w:pPr>
            <w:r>
              <w:t>Level</w:t>
            </w:r>
            <w:r w:rsidR="006C28F4">
              <w:t xml:space="preserve"> 6</w:t>
            </w:r>
          </w:p>
        </w:tc>
        <w:tc>
          <w:tcPr>
            <w:tcW w:w="1750" w:type="dxa"/>
          </w:tcPr>
          <w:p w14:paraId="517FE627" w14:textId="11E45303" w:rsidR="006C28F4" w:rsidRDefault="00337CA6" w:rsidP="006C28F4">
            <w:pPr>
              <w:jc w:val="center"/>
              <w:cnfStyle w:val="000000100000" w:firstRow="0" w:lastRow="0" w:firstColumn="0" w:lastColumn="0" w:oddVBand="0" w:evenVBand="0" w:oddHBand="1" w:evenHBand="0" w:firstRowFirstColumn="0" w:firstRowLastColumn="0" w:lastRowFirstColumn="0" w:lastRowLastColumn="0"/>
            </w:pPr>
            <w:proofErr w:type="gramStart"/>
            <w:r>
              <w:t xml:space="preserve">All </w:t>
            </w:r>
            <w:r w:rsidR="006C28F4">
              <w:t xml:space="preserve"> review</w:t>
            </w:r>
            <w:proofErr w:type="gramEnd"/>
            <w:r w:rsidR="006C28F4">
              <w:t xml:space="preserve"> – if needed.</w:t>
            </w:r>
          </w:p>
          <w:p w14:paraId="00DD81F8" w14:textId="05BBA932" w:rsidR="006C28F4" w:rsidRDefault="006C28F4" w:rsidP="006C28F4">
            <w:pPr>
              <w:jc w:val="center"/>
              <w:cnfStyle w:val="000000100000" w:firstRow="0" w:lastRow="0" w:firstColumn="0" w:lastColumn="0" w:oddVBand="0" w:evenVBand="0" w:oddHBand="1" w:evenHBand="0" w:firstRowFirstColumn="0" w:firstRowLastColumn="0" w:lastRowFirstColumn="0" w:lastRowLastColumn="0"/>
            </w:pPr>
            <w:r>
              <w:t xml:space="preserve">Spelling strategies. </w:t>
            </w:r>
          </w:p>
        </w:tc>
        <w:tc>
          <w:tcPr>
            <w:tcW w:w="1751" w:type="dxa"/>
          </w:tcPr>
          <w:p w14:paraId="6842E00A" w14:textId="77777777" w:rsidR="006C28F4" w:rsidRDefault="006C28F4" w:rsidP="00F31516">
            <w:pPr>
              <w:jc w:val="center"/>
              <w:cnfStyle w:val="000000100000" w:firstRow="0" w:lastRow="0" w:firstColumn="0" w:lastColumn="0" w:oddVBand="0" w:evenVBand="0" w:oddHBand="1" w:evenHBand="0" w:firstRowFirstColumn="0" w:firstRowLastColumn="0" w:lastRowFirstColumn="0" w:lastRowLastColumn="0"/>
            </w:pPr>
            <w:r>
              <w:t xml:space="preserve">Review if needed. </w:t>
            </w:r>
          </w:p>
          <w:p w14:paraId="00A95302" w14:textId="5C9BD259" w:rsidR="006C28F4" w:rsidRDefault="006C28F4" w:rsidP="00F31516">
            <w:pPr>
              <w:jc w:val="center"/>
              <w:cnfStyle w:val="000000100000" w:firstRow="0" w:lastRow="0" w:firstColumn="0" w:lastColumn="0" w:oddVBand="0" w:evenVBand="0" w:oddHBand="1" w:evenHBand="0" w:firstRowFirstColumn="0" w:firstRowLastColumn="0" w:lastRowFirstColumn="0" w:lastRowLastColumn="0"/>
            </w:pPr>
            <w:r>
              <w:t xml:space="preserve">Spelling strategies taught through SPAG. </w:t>
            </w:r>
          </w:p>
        </w:tc>
        <w:tc>
          <w:tcPr>
            <w:tcW w:w="1751" w:type="dxa"/>
            <w:vMerge/>
          </w:tcPr>
          <w:p w14:paraId="7AE21F7B" w14:textId="77777777" w:rsidR="006C28F4" w:rsidRDefault="006C28F4" w:rsidP="00E34A7A">
            <w:pPr>
              <w:cnfStyle w:val="000000100000" w:firstRow="0" w:lastRow="0" w:firstColumn="0" w:lastColumn="0" w:oddVBand="0" w:evenVBand="0" w:oddHBand="1" w:evenHBand="0" w:firstRowFirstColumn="0" w:firstRowLastColumn="0" w:lastRowFirstColumn="0" w:lastRowLastColumn="0"/>
            </w:pPr>
          </w:p>
        </w:tc>
      </w:tr>
      <w:tr w:rsidR="006C28F4" w14:paraId="092CE28C" w14:textId="77777777" w:rsidTr="00046AA3">
        <w:trPr>
          <w:trHeight w:val="848"/>
        </w:trPr>
        <w:tc>
          <w:tcPr>
            <w:cnfStyle w:val="001000000000" w:firstRow="0" w:lastRow="0" w:firstColumn="1" w:lastColumn="0" w:oddVBand="0" w:evenVBand="0" w:oddHBand="0" w:evenHBand="0" w:firstRowFirstColumn="0" w:firstRowLastColumn="0" w:lastRowFirstColumn="0" w:lastRowLastColumn="0"/>
            <w:tcW w:w="1750" w:type="dxa"/>
            <w:vMerge/>
          </w:tcPr>
          <w:p w14:paraId="2DCE2994" w14:textId="77777777" w:rsidR="006C28F4" w:rsidRDefault="006C28F4" w:rsidP="00E34A7A"/>
        </w:tc>
        <w:tc>
          <w:tcPr>
            <w:tcW w:w="3500" w:type="dxa"/>
            <w:gridSpan w:val="2"/>
          </w:tcPr>
          <w:p w14:paraId="2E4ED0A9" w14:textId="062804BE" w:rsidR="006C28F4" w:rsidRDefault="006C28F4" w:rsidP="00337CA6">
            <w:pPr>
              <w:jc w:val="center"/>
              <w:cnfStyle w:val="000000000000" w:firstRow="0" w:lastRow="0" w:firstColumn="0" w:lastColumn="0" w:oddVBand="0" w:evenVBand="0" w:oddHBand="0" w:evenHBand="0" w:firstRowFirstColumn="0" w:firstRowLastColumn="0" w:lastRowFirstColumn="0" w:lastRowLastColumn="0"/>
            </w:pPr>
            <w:r>
              <w:t>Children taught 20 mins systematic phon</w:t>
            </w:r>
            <w:r w:rsidR="00337CA6">
              <w:t xml:space="preserve">ics following the </w:t>
            </w:r>
            <w:proofErr w:type="spellStart"/>
            <w:r w:rsidR="00337CA6">
              <w:t>Twinl</w:t>
            </w:r>
            <w:proofErr w:type="spellEnd"/>
            <w:r w:rsidR="00337CA6">
              <w:t xml:space="preserve"> phonics </w:t>
            </w:r>
            <w:proofErr w:type="spellStart"/>
            <w:r w:rsidR="00337CA6">
              <w:t>DfE</w:t>
            </w:r>
            <w:proofErr w:type="spellEnd"/>
            <w:r w:rsidR="00337CA6">
              <w:t xml:space="preserve"> approved programme. This </w:t>
            </w:r>
            <w:r>
              <w:t>ensure</w:t>
            </w:r>
            <w:r w:rsidR="00337CA6">
              <w:t>s</w:t>
            </w:r>
            <w:r>
              <w:t xml:space="preserve"> all phonemes </w:t>
            </w:r>
            <w:r w:rsidR="0074209B">
              <w:t xml:space="preserve">and tricky words </w:t>
            </w:r>
            <w:r>
              <w:t xml:space="preserve">are covered. </w:t>
            </w:r>
          </w:p>
        </w:tc>
        <w:tc>
          <w:tcPr>
            <w:tcW w:w="3501" w:type="dxa"/>
            <w:gridSpan w:val="2"/>
          </w:tcPr>
          <w:p w14:paraId="37D032C2" w14:textId="08EC2FEF" w:rsidR="006C28F4" w:rsidRDefault="00C872CD" w:rsidP="00F31516">
            <w:pPr>
              <w:jc w:val="center"/>
              <w:cnfStyle w:val="000000000000" w:firstRow="0" w:lastRow="0" w:firstColumn="0" w:lastColumn="0" w:oddVBand="0" w:evenVBand="0" w:oddHBand="0" w:evenHBand="0" w:firstRowFirstColumn="0" w:firstRowLastColumn="0" w:lastRowFirstColumn="0" w:lastRowLastColumn="0"/>
            </w:pPr>
            <w:r>
              <w:t>R</w:t>
            </w:r>
            <w:r w:rsidR="00337CA6">
              <w:t>eview of Levels</w:t>
            </w:r>
            <w:r>
              <w:t xml:space="preserve"> following detailed assessment of individual children</w:t>
            </w:r>
            <w:r w:rsidR="00091847">
              <w:t>’</w:t>
            </w:r>
            <w:r w:rsidR="0074209B">
              <w:t>s</w:t>
            </w:r>
            <w:r>
              <w:t xml:space="preserve"> needs. Teaching spelling strategies following curriculum guidance. </w:t>
            </w:r>
          </w:p>
        </w:tc>
        <w:tc>
          <w:tcPr>
            <w:tcW w:w="1751" w:type="dxa"/>
            <w:vMerge/>
          </w:tcPr>
          <w:p w14:paraId="49381FE8" w14:textId="77777777" w:rsidR="006C28F4" w:rsidRDefault="006C28F4" w:rsidP="00E34A7A">
            <w:pPr>
              <w:cnfStyle w:val="000000000000" w:firstRow="0" w:lastRow="0" w:firstColumn="0" w:lastColumn="0" w:oddVBand="0" w:evenVBand="0" w:oddHBand="0" w:evenHBand="0" w:firstRowFirstColumn="0" w:firstRowLastColumn="0" w:lastRowFirstColumn="0" w:lastRowLastColumn="0"/>
            </w:pPr>
          </w:p>
        </w:tc>
      </w:tr>
    </w:tbl>
    <w:p w14:paraId="691399A8" w14:textId="29B8C5FF" w:rsidR="008651B6" w:rsidRDefault="008651B6" w:rsidP="00F07AC9"/>
    <w:p w14:paraId="2AEA2B3C" w14:textId="27315047" w:rsidR="00D161B2" w:rsidRDefault="00D161B2" w:rsidP="00F07AC9"/>
    <w:p w14:paraId="29E16A44" w14:textId="47B68E91" w:rsidR="0074209B" w:rsidRDefault="0074209B" w:rsidP="00F07AC9"/>
    <w:p w14:paraId="41881EAD" w14:textId="1E0DB010" w:rsidR="0074209B" w:rsidRDefault="0074209B" w:rsidP="00F07AC9"/>
    <w:tbl>
      <w:tblPr>
        <w:tblStyle w:val="ListTable3-Accent41"/>
        <w:tblW w:w="0" w:type="auto"/>
        <w:tblLook w:val="04A0" w:firstRow="1" w:lastRow="0" w:firstColumn="1" w:lastColumn="0" w:noHBand="0" w:noVBand="1"/>
      </w:tblPr>
      <w:tblGrid>
        <w:gridCol w:w="5228"/>
        <w:gridCol w:w="5228"/>
      </w:tblGrid>
      <w:tr w:rsidR="0074209B" w14:paraId="431B0D62" w14:textId="77777777" w:rsidTr="0022401F">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2"/>
          </w:tcPr>
          <w:p w14:paraId="046FD6BC" w14:textId="114D50C3" w:rsidR="0074209B" w:rsidRDefault="0074209B" w:rsidP="0022401F">
            <w:pPr>
              <w:jc w:val="center"/>
            </w:pPr>
            <w:r>
              <w:t>Phase 1</w:t>
            </w:r>
          </w:p>
          <w:p w14:paraId="518DAC62" w14:textId="7BEE2402" w:rsidR="0074209B" w:rsidRPr="0074209B" w:rsidRDefault="0074209B" w:rsidP="0074209B">
            <w:pPr>
              <w:jc w:val="center"/>
              <w:rPr>
                <w:i/>
              </w:rPr>
            </w:pPr>
            <w:r>
              <w:rPr>
                <w:i/>
              </w:rPr>
              <w:t>Typically taught in prior to starting school in Nursery settings</w:t>
            </w:r>
          </w:p>
        </w:tc>
      </w:tr>
      <w:tr w:rsidR="0074209B" w14:paraId="077B40DC" w14:textId="77777777" w:rsidTr="0022401F">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28" w:type="dxa"/>
          </w:tcPr>
          <w:p w14:paraId="28B1B12B" w14:textId="77777777" w:rsidR="0074209B" w:rsidRPr="0074209B" w:rsidRDefault="0074209B" w:rsidP="0074209B">
            <w:pPr>
              <w:rPr>
                <w:b w:val="0"/>
                <w:sz w:val="18"/>
              </w:rPr>
            </w:pPr>
            <w:r w:rsidRPr="0074209B">
              <w:rPr>
                <w:sz w:val="18"/>
              </w:rPr>
              <w:t>Aspect 1</w:t>
            </w:r>
            <w:r w:rsidRPr="0074209B">
              <w:rPr>
                <w:b w:val="0"/>
                <w:sz w:val="18"/>
              </w:rPr>
              <w:t xml:space="preserve"> </w:t>
            </w:r>
            <w:r w:rsidRPr="0074209B">
              <w:rPr>
                <w:sz w:val="18"/>
              </w:rPr>
              <w:t>- General sound discrimination - environmental</w:t>
            </w:r>
          </w:p>
          <w:p w14:paraId="43E69071" w14:textId="77777777" w:rsidR="0074209B" w:rsidRPr="0074209B" w:rsidRDefault="0074209B" w:rsidP="0074209B">
            <w:pPr>
              <w:rPr>
                <w:b w:val="0"/>
                <w:sz w:val="18"/>
              </w:rPr>
            </w:pPr>
            <w:r w:rsidRPr="0074209B">
              <w:rPr>
                <w:b w:val="0"/>
                <w:sz w:val="18"/>
              </w:rPr>
              <w:t>The aim of this aspect is to raise children's awareness of the sounds around them and to develop their listening skills. Activities suggested in the guidance include going on a listening walk, drumming on different items outside and comparing the sounds, playing a sounds lotto game and making shakers.</w:t>
            </w:r>
          </w:p>
          <w:p w14:paraId="7F402660" w14:textId="77777777" w:rsidR="0074209B" w:rsidRPr="0074209B" w:rsidRDefault="0074209B" w:rsidP="0074209B">
            <w:pPr>
              <w:rPr>
                <w:b w:val="0"/>
                <w:sz w:val="18"/>
              </w:rPr>
            </w:pPr>
            <w:r w:rsidRPr="0074209B">
              <w:rPr>
                <w:sz w:val="18"/>
              </w:rPr>
              <w:t>Aspect 2</w:t>
            </w:r>
            <w:r w:rsidRPr="0074209B">
              <w:rPr>
                <w:b w:val="0"/>
                <w:sz w:val="18"/>
              </w:rPr>
              <w:t> </w:t>
            </w:r>
            <w:r w:rsidRPr="0074209B">
              <w:rPr>
                <w:sz w:val="18"/>
              </w:rPr>
              <w:t>- General sound discrimination - instrumental sounds</w:t>
            </w:r>
          </w:p>
          <w:p w14:paraId="5B0D1D38" w14:textId="77777777" w:rsidR="0074209B" w:rsidRPr="0074209B" w:rsidRDefault="0074209B" w:rsidP="0074209B">
            <w:pPr>
              <w:rPr>
                <w:b w:val="0"/>
                <w:sz w:val="18"/>
              </w:rPr>
            </w:pPr>
            <w:r w:rsidRPr="0074209B">
              <w:rPr>
                <w:b w:val="0"/>
                <w:sz w:val="18"/>
              </w:rPr>
              <w:t>This aspect aims to develop children's awareness of sounds made by various instruments and noise makers. Activities include comparing and matching sound makers, playing instruments alongside a story and making loud and quiet sounds.</w:t>
            </w:r>
          </w:p>
          <w:p w14:paraId="2126E05C" w14:textId="77777777" w:rsidR="0074209B" w:rsidRPr="0074209B" w:rsidRDefault="0074209B" w:rsidP="0074209B">
            <w:pPr>
              <w:rPr>
                <w:b w:val="0"/>
                <w:sz w:val="18"/>
              </w:rPr>
            </w:pPr>
            <w:r w:rsidRPr="0074209B">
              <w:rPr>
                <w:sz w:val="18"/>
              </w:rPr>
              <w:t>Aspect 3</w:t>
            </w:r>
            <w:r w:rsidRPr="0074209B">
              <w:rPr>
                <w:b w:val="0"/>
                <w:sz w:val="18"/>
              </w:rPr>
              <w:t> </w:t>
            </w:r>
            <w:r w:rsidRPr="0074209B">
              <w:rPr>
                <w:sz w:val="18"/>
              </w:rPr>
              <w:t>- General sound discrimination - body percussion</w:t>
            </w:r>
          </w:p>
          <w:p w14:paraId="6B79FC4A" w14:textId="77777777" w:rsidR="0074209B" w:rsidRPr="0074209B" w:rsidRDefault="0074209B" w:rsidP="0074209B">
            <w:pPr>
              <w:rPr>
                <w:b w:val="0"/>
                <w:sz w:val="18"/>
              </w:rPr>
            </w:pPr>
            <w:r w:rsidRPr="0074209B">
              <w:rPr>
                <w:b w:val="0"/>
                <w:sz w:val="18"/>
              </w:rPr>
              <w:t>The aim of this aspect is to develop children's awareness of sounds and rhythms. Activities include singing songs and action rhymes, listening to music and developing a sounds vocabulary.</w:t>
            </w:r>
          </w:p>
          <w:p w14:paraId="41D09F0A" w14:textId="77777777" w:rsidR="0074209B" w:rsidRPr="0074209B" w:rsidRDefault="0074209B" w:rsidP="0074209B">
            <w:pPr>
              <w:rPr>
                <w:b w:val="0"/>
                <w:sz w:val="18"/>
              </w:rPr>
            </w:pPr>
            <w:r w:rsidRPr="0074209B">
              <w:rPr>
                <w:sz w:val="18"/>
              </w:rPr>
              <w:t>Aspect 4</w:t>
            </w:r>
            <w:r w:rsidRPr="0074209B">
              <w:rPr>
                <w:b w:val="0"/>
                <w:sz w:val="18"/>
              </w:rPr>
              <w:t> </w:t>
            </w:r>
            <w:r w:rsidRPr="0074209B">
              <w:rPr>
                <w:sz w:val="18"/>
              </w:rPr>
              <w:t>- Rhythm and rhyme</w:t>
            </w:r>
          </w:p>
          <w:p w14:paraId="7B721BB8" w14:textId="77777777" w:rsidR="0074209B" w:rsidRPr="0074209B" w:rsidRDefault="0074209B" w:rsidP="0074209B">
            <w:pPr>
              <w:rPr>
                <w:b w:val="0"/>
                <w:sz w:val="18"/>
              </w:rPr>
            </w:pPr>
            <w:r w:rsidRPr="0074209B">
              <w:rPr>
                <w:b w:val="0"/>
                <w:sz w:val="18"/>
              </w:rPr>
              <w:t>This aspect aims to develop children's appreciation and experiences of rhythm and rhyme in speech. Activities include rhyming stories, rhyming bingo, clapping out the syllables in words and odd one out.</w:t>
            </w:r>
          </w:p>
          <w:p w14:paraId="639E60EC" w14:textId="77777777" w:rsidR="0074209B" w:rsidRPr="0074209B" w:rsidRDefault="0074209B" w:rsidP="0074209B">
            <w:pPr>
              <w:rPr>
                <w:b w:val="0"/>
                <w:sz w:val="18"/>
              </w:rPr>
            </w:pPr>
            <w:r w:rsidRPr="0074209B">
              <w:rPr>
                <w:sz w:val="18"/>
              </w:rPr>
              <w:t>Aspect 5</w:t>
            </w:r>
            <w:r w:rsidRPr="0074209B">
              <w:rPr>
                <w:b w:val="0"/>
                <w:sz w:val="18"/>
              </w:rPr>
              <w:t> </w:t>
            </w:r>
            <w:r w:rsidRPr="0074209B">
              <w:rPr>
                <w:sz w:val="18"/>
              </w:rPr>
              <w:t>- Alliteration</w:t>
            </w:r>
          </w:p>
          <w:p w14:paraId="4DF919F8" w14:textId="77777777" w:rsidR="0074209B" w:rsidRPr="0074209B" w:rsidRDefault="0074209B" w:rsidP="0074209B">
            <w:pPr>
              <w:rPr>
                <w:b w:val="0"/>
                <w:sz w:val="18"/>
              </w:rPr>
            </w:pPr>
            <w:r w:rsidRPr="0074209B">
              <w:rPr>
                <w:b w:val="0"/>
                <w:sz w:val="18"/>
              </w:rPr>
              <w:t>The focus is on initial sounds of words, with activities including I-Spy type games and matching objects which begin with the same sound.</w:t>
            </w:r>
          </w:p>
          <w:p w14:paraId="68662FEF" w14:textId="77777777" w:rsidR="0074209B" w:rsidRPr="0074209B" w:rsidRDefault="0074209B" w:rsidP="0074209B">
            <w:pPr>
              <w:rPr>
                <w:b w:val="0"/>
                <w:sz w:val="18"/>
              </w:rPr>
            </w:pPr>
            <w:r w:rsidRPr="0074209B">
              <w:rPr>
                <w:sz w:val="18"/>
              </w:rPr>
              <w:t>Aspect 6</w:t>
            </w:r>
            <w:r w:rsidRPr="0074209B">
              <w:rPr>
                <w:b w:val="0"/>
                <w:sz w:val="18"/>
              </w:rPr>
              <w:t> </w:t>
            </w:r>
            <w:r w:rsidRPr="0074209B">
              <w:rPr>
                <w:sz w:val="18"/>
              </w:rPr>
              <w:t>- Voice sounds</w:t>
            </w:r>
          </w:p>
          <w:p w14:paraId="3349D2CB" w14:textId="77777777" w:rsidR="0074209B" w:rsidRPr="0074209B" w:rsidRDefault="0074209B" w:rsidP="0074209B">
            <w:pPr>
              <w:rPr>
                <w:b w:val="0"/>
                <w:sz w:val="18"/>
              </w:rPr>
            </w:pPr>
            <w:r w:rsidRPr="0074209B">
              <w:rPr>
                <w:b w:val="0"/>
                <w:sz w:val="18"/>
              </w:rPr>
              <w:t>The aim is to distinguish between different vocal sounds and to begin oral blending and segmenting. Activities include Metal Mike, where children feed pictures of objects into a toy robot's mouth and the teacher sounds out the name of the object in a robot voice - /c/-/u/-/p/ cup, with the children joining in.</w:t>
            </w:r>
          </w:p>
          <w:p w14:paraId="32288FF6" w14:textId="77777777" w:rsidR="0074209B" w:rsidRPr="0074209B" w:rsidRDefault="0074209B" w:rsidP="0074209B">
            <w:pPr>
              <w:rPr>
                <w:b w:val="0"/>
                <w:sz w:val="18"/>
              </w:rPr>
            </w:pPr>
            <w:r w:rsidRPr="0074209B">
              <w:rPr>
                <w:sz w:val="18"/>
              </w:rPr>
              <w:t>Aspect 7</w:t>
            </w:r>
            <w:r w:rsidRPr="0074209B">
              <w:rPr>
                <w:b w:val="0"/>
                <w:sz w:val="18"/>
              </w:rPr>
              <w:t xml:space="preserve"> </w:t>
            </w:r>
            <w:r w:rsidRPr="0074209B">
              <w:rPr>
                <w:sz w:val="18"/>
              </w:rPr>
              <w:t>- Oral blending and segmenting</w:t>
            </w:r>
          </w:p>
          <w:p w14:paraId="59279E84" w14:textId="77777777" w:rsidR="0074209B" w:rsidRPr="0074209B" w:rsidRDefault="0074209B" w:rsidP="0074209B">
            <w:pPr>
              <w:rPr>
                <w:b w:val="0"/>
                <w:sz w:val="18"/>
              </w:rPr>
            </w:pPr>
            <w:r w:rsidRPr="0074209B">
              <w:rPr>
                <w:b w:val="0"/>
                <w:sz w:val="18"/>
              </w:rPr>
              <w:t>In this aspect, the main aim is to develop oral blending and segmenting skills.</w:t>
            </w:r>
          </w:p>
          <w:p w14:paraId="5FF91919" w14:textId="77777777" w:rsidR="0074209B" w:rsidRPr="0074209B" w:rsidRDefault="0074209B" w:rsidP="0074209B">
            <w:pPr>
              <w:rPr>
                <w:b w:val="0"/>
                <w:sz w:val="18"/>
              </w:rPr>
            </w:pPr>
            <w:r w:rsidRPr="0074209B">
              <w:rPr>
                <w:b w:val="0"/>
                <w:sz w:val="18"/>
              </w:rPr>
              <w:t>To practise oral blending, the teacher could say some sounds, such as /c/-/u/-/p/ and see whether the children can pick out a cup from a group of objects. For segmenting practise, the teacher could hold up an object such as a sock and ask the children which sounds they can hear in the word sock.</w:t>
            </w:r>
          </w:p>
          <w:p w14:paraId="05D043F1" w14:textId="5337B7D7" w:rsidR="0074209B" w:rsidRPr="0074209B" w:rsidRDefault="0074209B" w:rsidP="0022401F">
            <w:pPr>
              <w:rPr>
                <w:b w:val="0"/>
                <w:sz w:val="18"/>
              </w:rPr>
            </w:pPr>
            <w:r w:rsidRPr="0074209B">
              <w:rPr>
                <w:b w:val="0"/>
                <w:sz w:val="18"/>
              </w:rPr>
              <w:t>Th</w:t>
            </w:r>
            <w:r w:rsidR="00176985">
              <w:rPr>
                <w:b w:val="0"/>
                <w:sz w:val="18"/>
              </w:rPr>
              <w:t>e activities introduced in Level</w:t>
            </w:r>
            <w:r w:rsidRPr="0074209B">
              <w:rPr>
                <w:b w:val="0"/>
                <w:sz w:val="18"/>
              </w:rPr>
              <w:t xml:space="preserve"> 1 are intended to continue throughout the following phases, as lots of practice is needed before children will become confident in their phonic knowledge and skills.</w:t>
            </w:r>
          </w:p>
        </w:tc>
        <w:tc>
          <w:tcPr>
            <w:tcW w:w="5228" w:type="dxa"/>
          </w:tcPr>
          <w:p w14:paraId="27BFA280" w14:textId="69CF7A96" w:rsidR="0074209B" w:rsidRPr="0074209B" w:rsidRDefault="00337CA6" w:rsidP="0074209B">
            <w:pPr>
              <w:cnfStyle w:val="000000100000" w:firstRow="0" w:lastRow="0" w:firstColumn="0" w:lastColumn="0" w:oddVBand="0" w:evenVBand="0" w:oddHBand="1" w:evenHBand="0" w:firstRowFirstColumn="0" w:firstRowLastColumn="0" w:lastRowFirstColumn="0" w:lastRowLastColumn="0"/>
              <w:rPr>
                <w:sz w:val="18"/>
              </w:rPr>
            </w:pPr>
            <w:r>
              <w:rPr>
                <w:sz w:val="18"/>
              </w:rPr>
              <w:t>Level 1</w:t>
            </w:r>
            <w:r w:rsidR="0074209B" w:rsidRPr="0074209B">
              <w:rPr>
                <w:sz w:val="18"/>
              </w:rPr>
              <w:t xml:space="preserve"> concentrates on developing children's speaking and listening skills and lays the foundations for the phonic work </w:t>
            </w:r>
            <w:r>
              <w:rPr>
                <w:sz w:val="18"/>
              </w:rPr>
              <w:t>which starts in Level 2. The emphasis during Level</w:t>
            </w:r>
            <w:r w:rsidR="0074209B" w:rsidRPr="0074209B">
              <w:rPr>
                <w:sz w:val="18"/>
              </w:rPr>
              <w:t xml:space="preserve"> 1 is to get children attuned to the sounds around them and ready to begin developing oral blending and segmenting skills.</w:t>
            </w:r>
          </w:p>
          <w:p w14:paraId="7DC9E063" w14:textId="4A092A62" w:rsidR="0074209B" w:rsidRPr="0074209B" w:rsidRDefault="00337CA6" w:rsidP="0074209B">
            <w:pPr>
              <w:cnfStyle w:val="000000100000" w:firstRow="0" w:lastRow="0" w:firstColumn="0" w:lastColumn="0" w:oddVBand="0" w:evenVBand="0" w:oddHBand="1" w:evenHBand="0" w:firstRowFirstColumn="0" w:firstRowLastColumn="0" w:lastRowFirstColumn="0" w:lastRowLastColumn="0"/>
              <w:rPr>
                <w:sz w:val="18"/>
              </w:rPr>
            </w:pPr>
            <w:r>
              <w:rPr>
                <w:sz w:val="18"/>
              </w:rPr>
              <w:t>Level</w:t>
            </w:r>
            <w:r w:rsidR="0074209B" w:rsidRPr="0074209B">
              <w:rPr>
                <w:sz w:val="18"/>
              </w:rPr>
              <w:t xml:space="preserve"> 1 is divided into seven aspects. Each aspect contains three strands: Tuning in to sounds (auditory discrimination), Listening and remembering sounds (auditory memory and sequencing) and Talking about sounds (developing vocabulary and language comprehension).</w:t>
            </w:r>
          </w:p>
          <w:p w14:paraId="21CB1898" w14:textId="20CB2E66" w:rsidR="0074209B" w:rsidRPr="00E24AD3" w:rsidRDefault="0074209B" w:rsidP="0022401F">
            <w:pPr>
              <w:cnfStyle w:val="000000100000" w:firstRow="0" w:lastRow="0" w:firstColumn="0" w:lastColumn="0" w:oddVBand="0" w:evenVBand="0" w:oddHBand="1" w:evenHBand="0" w:firstRowFirstColumn="0" w:firstRowLastColumn="0" w:lastRowFirstColumn="0" w:lastRowLastColumn="0"/>
              <w:rPr>
                <w:sz w:val="18"/>
              </w:rPr>
            </w:pPr>
            <w:r w:rsidRPr="0074209B">
              <w:rPr>
                <w:sz w:val="18"/>
              </w:rPr>
              <w:t>It is intended that each of the first six aspects should be dipped into, rather than going through them in any order, with a balance of activities. Aspect 7 will usually come later, when children have had plenty of opportunity to develop their sound discrimination skills.</w:t>
            </w:r>
          </w:p>
        </w:tc>
      </w:tr>
    </w:tbl>
    <w:p w14:paraId="587C5E2E" w14:textId="673C8FB8" w:rsidR="00D161B2" w:rsidRDefault="00D161B2" w:rsidP="00F07AC9"/>
    <w:p w14:paraId="196281A1" w14:textId="7313B3A9" w:rsidR="00176985" w:rsidRDefault="00176985" w:rsidP="00F07AC9"/>
    <w:p w14:paraId="55E040BF" w14:textId="1720BE06" w:rsidR="00176985" w:rsidRDefault="00176985" w:rsidP="00F07AC9"/>
    <w:p w14:paraId="5E26AF77" w14:textId="0D26466B" w:rsidR="00176985" w:rsidRDefault="00176985" w:rsidP="00F07AC9"/>
    <w:p w14:paraId="106836B7" w14:textId="0907B4AB" w:rsidR="00176985" w:rsidRDefault="00176985" w:rsidP="00F07AC9"/>
    <w:p w14:paraId="07AAC1B7" w14:textId="3CD648CC" w:rsidR="00176985" w:rsidRDefault="00176985" w:rsidP="00F07AC9"/>
    <w:p w14:paraId="03B3803F" w14:textId="77777777" w:rsidR="00176985" w:rsidRDefault="00176985" w:rsidP="00F07AC9"/>
    <w:tbl>
      <w:tblPr>
        <w:tblStyle w:val="ListTable3-Accent41"/>
        <w:tblW w:w="0" w:type="auto"/>
        <w:tblLook w:val="04A0" w:firstRow="1" w:lastRow="0" w:firstColumn="1" w:lastColumn="0" w:noHBand="0" w:noVBand="1"/>
      </w:tblPr>
      <w:tblGrid>
        <w:gridCol w:w="5228"/>
        <w:gridCol w:w="5228"/>
      </w:tblGrid>
      <w:tr w:rsidR="00D164EA" w14:paraId="4C3496E8" w14:textId="77777777" w:rsidTr="00886457">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2"/>
          </w:tcPr>
          <w:p w14:paraId="32F9DBDC" w14:textId="30F6BF20" w:rsidR="00D164EA" w:rsidRDefault="00176985" w:rsidP="009963C0">
            <w:pPr>
              <w:jc w:val="center"/>
            </w:pPr>
            <w:r>
              <w:t>Level</w:t>
            </w:r>
            <w:r w:rsidR="008326D1">
              <w:t xml:space="preserve"> 2 </w:t>
            </w:r>
          </w:p>
          <w:p w14:paraId="471A04BD" w14:textId="6706457C" w:rsidR="0074209B" w:rsidRPr="0074209B" w:rsidRDefault="0074209B" w:rsidP="009963C0">
            <w:pPr>
              <w:jc w:val="center"/>
              <w:rPr>
                <w:i/>
              </w:rPr>
            </w:pPr>
            <w:r>
              <w:rPr>
                <w:i/>
              </w:rPr>
              <w:t>Typically taught in Reception</w:t>
            </w:r>
          </w:p>
        </w:tc>
      </w:tr>
      <w:tr w:rsidR="00400B8B" w14:paraId="73D1177A" w14:textId="77777777" w:rsidTr="006058F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5228" w:type="dxa"/>
          </w:tcPr>
          <w:p w14:paraId="50237D16" w14:textId="05ACF557" w:rsidR="00400B8B" w:rsidRDefault="00176985" w:rsidP="00944836">
            <w:pPr>
              <w:rPr>
                <w:bCs w:val="0"/>
                <w:sz w:val="18"/>
              </w:rPr>
            </w:pPr>
            <w:r w:rsidRPr="00176985">
              <w:rPr>
                <w:noProof/>
                <w:sz w:val="18"/>
                <w:lang w:eastAsia="en-GB"/>
              </w:rPr>
              <w:drawing>
                <wp:inline distT="0" distB="0" distL="0" distR="0" wp14:anchorId="574CC9EB" wp14:editId="2C15F2F2">
                  <wp:extent cx="3155950" cy="5915341"/>
                  <wp:effectExtent l="0" t="0" r="635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167848" cy="5937642"/>
                          </a:xfrm>
                          <a:prstGeom prst="rect">
                            <a:avLst/>
                          </a:prstGeom>
                        </pic:spPr>
                      </pic:pic>
                    </a:graphicData>
                  </a:graphic>
                </wp:inline>
              </w:drawing>
            </w:r>
          </w:p>
        </w:tc>
        <w:tc>
          <w:tcPr>
            <w:tcW w:w="5228" w:type="dxa"/>
          </w:tcPr>
          <w:p w14:paraId="037327F8" w14:textId="6866139A" w:rsidR="00400B8B" w:rsidRPr="00E24AD3" w:rsidRDefault="00400B8B" w:rsidP="00944836">
            <w:pPr>
              <w:cnfStyle w:val="000000100000" w:firstRow="0" w:lastRow="0" w:firstColumn="0" w:lastColumn="0" w:oddVBand="0" w:evenVBand="0" w:oddHBand="1" w:evenHBand="0" w:firstRowFirstColumn="0" w:firstRowLastColumn="0" w:lastRowFirstColumn="0" w:lastRowLastColumn="0"/>
              <w:rPr>
                <w:sz w:val="18"/>
              </w:rPr>
            </w:pPr>
            <w:r w:rsidRPr="00400B8B">
              <w:rPr>
                <w:sz w:val="18"/>
              </w:rPr>
              <w:t>As soon as each set of letters is introduced, children will be encouraged to use their knowledge of the letter sounds to blend and sound out words. For example, they will learn to blend the sounds s-a-t to make the word </w:t>
            </w:r>
            <w:r w:rsidRPr="00400B8B">
              <w:rPr>
                <w:b/>
                <w:bCs/>
                <w:sz w:val="18"/>
              </w:rPr>
              <w:t>sat</w:t>
            </w:r>
            <w:r w:rsidRPr="00400B8B">
              <w:rPr>
                <w:sz w:val="18"/>
              </w:rPr>
              <w:t>. They will also start learning to segment words. For example, they might be asked to find the letter sounds that make the word </w:t>
            </w:r>
            <w:r w:rsidRPr="00400B8B">
              <w:rPr>
                <w:b/>
                <w:bCs/>
                <w:sz w:val="18"/>
              </w:rPr>
              <w:t>tap</w:t>
            </w:r>
            <w:r w:rsidRPr="00400B8B">
              <w:rPr>
                <w:sz w:val="18"/>
              </w:rPr>
              <w:t> from a small selection of magnetic letters.</w:t>
            </w:r>
          </w:p>
        </w:tc>
      </w:tr>
    </w:tbl>
    <w:p w14:paraId="14D27B11" w14:textId="3D754D3D" w:rsidR="00F31516" w:rsidRDefault="00F31516" w:rsidP="00F07AC9"/>
    <w:p w14:paraId="5820E338" w14:textId="00B9AED1" w:rsidR="00176985" w:rsidRDefault="00176985" w:rsidP="00F07AC9"/>
    <w:p w14:paraId="6E7448BC" w14:textId="7E175911" w:rsidR="00176985" w:rsidRDefault="00176985" w:rsidP="00F07AC9"/>
    <w:p w14:paraId="60C0E7D2" w14:textId="638A4CDC" w:rsidR="00176985" w:rsidRDefault="00176985" w:rsidP="00F07AC9"/>
    <w:p w14:paraId="4BB39180" w14:textId="42E1C5D3" w:rsidR="00176985" w:rsidRDefault="00176985" w:rsidP="00F07AC9"/>
    <w:p w14:paraId="6A6EFFD3" w14:textId="3F592921" w:rsidR="00176985" w:rsidRDefault="00176985" w:rsidP="00F07AC9"/>
    <w:p w14:paraId="5A8BAAE8" w14:textId="3B2870E8" w:rsidR="00176985" w:rsidRDefault="00176985" w:rsidP="00F07AC9"/>
    <w:p w14:paraId="198039F8" w14:textId="77777777" w:rsidR="00176985" w:rsidRDefault="00176985" w:rsidP="00F07AC9"/>
    <w:tbl>
      <w:tblPr>
        <w:tblStyle w:val="ListTable3-Accent41"/>
        <w:tblW w:w="0" w:type="auto"/>
        <w:tblLook w:val="04A0" w:firstRow="1" w:lastRow="0" w:firstColumn="1" w:lastColumn="0" w:noHBand="0" w:noVBand="1"/>
      </w:tblPr>
      <w:tblGrid>
        <w:gridCol w:w="5228"/>
        <w:gridCol w:w="5228"/>
      </w:tblGrid>
      <w:tr w:rsidR="00D164EA" w14:paraId="3DA041F3" w14:textId="77777777" w:rsidTr="00400B8B">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2"/>
          </w:tcPr>
          <w:p w14:paraId="697EFDFB" w14:textId="77777777" w:rsidR="00D164EA" w:rsidRDefault="00400B8B" w:rsidP="00710A7D">
            <w:pPr>
              <w:jc w:val="center"/>
            </w:pPr>
            <w:r>
              <w:t>Phase 3</w:t>
            </w:r>
          </w:p>
          <w:p w14:paraId="653BAE72" w14:textId="47E279F3" w:rsidR="0074209B" w:rsidRDefault="0074209B" w:rsidP="00710A7D">
            <w:pPr>
              <w:jc w:val="center"/>
            </w:pPr>
            <w:r>
              <w:rPr>
                <w:i/>
              </w:rPr>
              <w:t>Typically taught in Reception</w:t>
            </w:r>
          </w:p>
        </w:tc>
      </w:tr>
      <w:tr w:rsidR="00400B8B" w14:paraId="23A7D6EF" w14:textId="77777777" w:rsidTr="00400B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22BF624" w14:textId="611476B4" w:rsidR="00400B8B" w:rsidRPr="00E24AD3" w:rsidRDefault="00176985" w:rsidP="00176985">
            <w:pPr>
              <w:rPr>
                <w:b w:val="0"/>
                <w:bCs w:val="0"/>
                <w:sz w:val="18"/>
              </w:rPr>
            </w:pPr>
            <w:r w:rsidRPr="00176985">
              <w:rPr>
                <w:noProof/>
                <w:sz w:val="18"/>
                <w:lang w:eastAsia="en-GB"/>
              </w:rPr>
              <w:drawing>
                <wp:inline distT="0" distB="0" distL="0" distR="0" wp14:anchorId="691ABCEB" wp14:editId="6115FC70">
                  <wp:extent cx="2921000" cy="472923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36536" cy="4754393"/>
                          </a:xfrm>
                          <a:prstGeom prst="rect">
                            <a:avLst/>
                          </a:prstGeom>
                        </pic:spPr>
                      </pic:pic>
                    </a:graphicData>
                  </a:graphic>
                </wp:inline>
              </w:drawing>
            </w:r>
          </w:p>
        </w:tc>
        <w:tc>
          <w:tcPr>
            <w:tcW w:w="5228" w:type="dxa"/>
          </w:tcPr>
          <w:p w14:paraId="7A88416F" w14:textId="7BB30336" w:rsidR="00400B8B" w:rsidRPr="00400B8B" w:rsidRDefault="00176985" w:rsidP="00400B8B">
            <w:pPr>
              <w:cnfStyle w:val="000000100000" w:firstRow="0" w:lastRow="0" w:firstColumn="0" w:lastColumn="0" w:oddVBand="0" w:evenVBand="0" w:oddHBand="1" w:evenHBand="0" w:firstRowFirstColumn="0" w:firstRowLastColumn="0" w:lastRowFirstColumn="0" w:lastRowLastColumn="0"/>
              <w:rPr>
                <w:sz w:val="18"/>
              </w:rPr>
            </w:pPr>
            <w:r>
              <w:rPr>
                <w:sz w:val="18"/>
              </w:rPr>
              <w:t>By the time they reach Level</w:t>
            </w:r>
            <w:r w:rsidR="00400B8B" w:rsidRPr="00400B8B">
              <w:rPr>
                <w:sz w:val="18"/>
              </w:rPr>
              <w:t xml:space="preserve"> 3, children will already be able to blend and segment words containin</w:t>
            </w:r>
            <w:r>
              <w:rPr>
                <w:sz w:val="18"/>
              </w:rPr>
              <w:t>g the 19 letters taught in Level</w:t>
            </w:r>
            <w:r w:rsidR="00400B8B" w:rsidRPr="00400B8B">
              <w:rPr>
                <w:sz w:val="18"/>
              </w:rPr>
              <w:t xml:space="preserve"> 2.</w:t>
            </w:r>
          </w:p>
          <w:p w14:paraId="58433616" w14:textId="77777777" w:rsidR="00400B8B" w:rsidRPr="00400B8B" w:rsidRDefault="00400B8B" w:rsidP="00400B8B">
            <w:pPr>
              <w:cnfStyle w:val="000000100000" w:firstRow="0" w:lastRow="0" w:firstColumn="0" w:lastColumn="0" w:oddVBand="0" w:evenVBand="0" w:oddHBand="1" w:evenHBand="0" w:firstRowFirstColumn="0" w:firstRowLastColumn="0" w:lastRowFirstColumn="0" w:lastRowLastColumn="0"/>
              <w:rPr>
                <w:sz w:val="18"/>
              </w:rPr>
            </w:pPr>
            <w:r w:rsidRPr="00400B8B">
              <w:rPr>
                <w:sz w:val="18"/>
              </w:rPr>
              <w:t>Over the twelve weeks which Phase 3 is expected to last, twenty-five new graphemes are introduced (one at a time).</w:t>
            </w:r>
          </w:p>
          <w:p w14:paraId="5A4CCC9F" w14:textId="29254999" w:rsidR="00400B8B" w:rsidRDefault="00176985" w:rsidP="00400B8B">
            <w:pPr>
              <w:cnfStyle w:val="000000100000" w:firstRow="0" w:lastRow="0" w:firstColumn="0" w:lastColumn="0" w:oddVBand="0" w:evenVBand="0" w:oddHBand="1" w:evenHBand="0" w:firstRowFirstColumn="0" w:firstRowLastColumn="0" w:lastRowFirstColumn="0" w:lastRowLastColumn="0"/>
              <w:rPr>
                <w:sz w:val="18"/>
              </w:rPr>
            </w:pPr>
            <w:r>
              <w:rPr>
                <w:sz w:val="18"/>
              </w:rPr>
              <w:t>During Level</w:t>
            </w:r>
            <w:r w:rsidR="00400B8B" w:rsidRPr="00400B8B">
              <w:rPr>
                <w:sz w:val="18"/>
              </w:rPr>
              <w:t xml:space="preserve"> 3, children will also learn the letter names using an alphabet song, although they will continue to use the sounds when decoding words.</w:t>
            </w:r>
          </w:p>
          <w:p w14:paraId="4062A6DA" w14:textId="181AE195" w:rsidR="00400B8B" w:rsidRPr="00E24AD3" w:rsidRDefault="00400B8B" w:rsidP="00400B8B">
            <w:pPr>
              <w:cnfStyle w:val="000000100000" w:firstRow="0" w:lastRow="0" w:firstColumn="0" w:lastColumn="0" w:oddVBand="0" w:evenVBand="0" w:oddHBand="1" w:evenHBand="0" w:firstRowFirstColumn="0" w:firstRowLastColumn="0" w:lastRowFirstColumn="0" w:lastRowLastColumn="0"/>
              <w:rPr>
                <w:sz w:val="18"/>
              </w:rPr>
            </w:pPr>
          </w:p>
        </w:tc>
      </w:tr>
    </w:tbl>
    <w:p w14:paraId="4CE9C2C1" w14:textId="23F66E84" w:rsidR="00D161B2" w:rsidRDefault="00D161B2" w:rsidP="00F07AC9"/>
    <w:p w14:paraId="3FFA818A" w14:textId="08485ED5" w:rsidR="00591E60" w:rsidRDefault="00591E60" w:rsidP="00F07AC9"/>
    <w:p w14:paraId="5B6AC0BB" w14:textId="2970BE58" w:rsidR="00591E60" w:rsidRDefault="00591E60" w:rsidP="00F07AC9"/>
    <w:p w14:paraId="65430BD6" w14:textId="5829F0B9" w:rsidR="00591E60" w:rsidRDefault="00591E60" w:rsidP="00F07AC9"/>
    <w:p w14:paraId="5C04DD32" w14:textId="41A6A7E6" w:rsidR="00591E60" w:rsidRDefault="00591E60" w:rsidP="00F07AC9"/>
    <w:p w14:paraId="3183E923" w14:textId="2C93C19A" w:rsidR="00591E60" w:rsidRDefault="00591E60" w:rsidP="00F07AC9"/>
    <w:p w14:paraId="3B76FB46" w14:textId="5E928D76" w:rsidR="00591E60" w:rsidRDefault="00591E60" w:rsidP="00F07AC9"/>
    <w:p w14:paraId="3749CA53" w14:textId="77777777" w:rsidR="00591E60" w:rsidRDefault="00591E60" w:rsidP="00F07AC9"/>
    <w:tbl>
      <w:tblPr>
        <w:tblStyle w:val="ListTable3-Accent41"/>
        <w:tblW w:w="0" w:type="auto"/>
        <w:tblLook w:val="04A0" w:firstRow="1" w:lastRow="0" w:firstColumn="1" w:lastColumn="0" w:noHBand="0" w:noVBand="1"/>
      </w:tblPr>
      <w:tblGrid>
        <w:gridCol w:w="5228"/>
        <w:gridCol w:w="5228"/>
      </w:tblGrid>
      <w:tr w:rsidR="00D164EA" w14:paraId="0028D94E" w14:textId="77777777" w:rsidTr="00710A7D">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2"/>
          </w:tcPr>
          <w:p w14:paraId="351B7DC1" w14:textId="77777777" w:rsidR="00D164EA" w:rsidRDefault="00400B8B" w:rsidP="00710A7D">
            <w:pPr>
              <w:jc w:val="center"/>
            </w:pPr>
            <w:r>
              <w:lastRenderedPageBreak/>
              <w:t>Phase 4</w:t>
            </w:r>
          </w:p>
          <w:p w14:paraId="4A4CD233" w14:textId="4728D69E" w:rsidR="0074209B" w:rsidRDefault="0074209B" w:rsidP="00710A7D">
            <w:pPr>
              <w:jc w:val="center"/>
            </w:pPr>
            <w:r>
              <w:rPr>
                <w:i/>
              </w:rPr>
              <w:t>Typically taught in Year 1</w:t>
            </w:r>
          </w:p>
        </w:tc>
      </w:tr>
      <w:tr w:rsidR="00D14542" w14:paraId="7ADEF15C" w14:textId="77777777" w:rsidTr="009443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33B803E4" w14:textId="6FCD143B" w:rsidR="00D14542" w:rsidRDefault="00176985" w:rsidP="00D14542">
            <w:pPr>
              <w:rPr>
                <w:b w:val="0"/>
                <w:sz w:val="18"/>
              </w:rPr>
            </w:pPr>
            <w:r w:rsidRPr="00176985">
              <w:rPr>
                <w:noProof/>
                <w:sz w:val="18"/>
                <w:lang w:eastAsia="en-GB"/>
              </w:rPr>
              <w:drawing>
                <wp:inline distT="0" distB="0" distL="0" distR="0" wp14:anchorId="328AA92B" wp14:editId="23823C51">
                  <wp:extent cx="2984500" cy="4781983"/>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94496" cy="4797999"/>
                          </a:xfrm>
                          <a:prstGeom prst="rect">
                            <a:avLst/>
                          </a:prstGeom>
                        </pic:spPr>
                      </pic:pic>
                    </a:graphicData>
                  </a:graphic>
                </wp:inline>
              </w:drawing>
            </w:r>
            <w:r w:rsidRPr="00176985">
              <w:rPr>
                <w:sz w:val="18"/>
              </w:rPr>
              <w:t xml:space="preserve"> </w:t>
            </w:r>
          </w:p>
          <w:p w14:paraId="4B901067" w14:textId="2D5868C4" w:rsidR="00D14542" w:rsidRPr="00400B8B" w:rsidRDefault="00D14542" w:rsidP="00D14542">
            <w:pPr>
              <w:rPr>
                <w:b w:val="0"/>
                <w:sz w:val="18"/>
              </w:rPr>
            </w:pPr>
          </w:p>
        </w:tc>
        <w:tc>
          <w:tcPr>
            <w:tcW w:w="5228" w:type="dxa"/>
          </w:tcPr>
          <w:p w14:paraId="2BD70849" w14:textId="282B872C" w:rsidR="00D14542" w:rsidRPr="00D14542" w:rsidRDefault="00176985" w:rsidP="00D14542">
            <w:pPr>
              <w:cnfStyle w:val="000000100000" w:firstRow="0" w:lastRow="0" w:firstColumn="0" w:lastColumn="0" w:oddVBand="0" w:evenVBand="0" w:oddHBand="1" w:evenHBand="0" w:firstRowFirstColumn="0" w:firstRowLastColumn="0" w:lastRowFirstColumn="0" w:lastRowLastColumn="0"/>
              <w:rPr>
                <w:sz w:val="18"/>
              </w:rPr>
            </w:pPr>
            <w:r>
              <w:rPr>
                <w:sz w:val="18"/>
              </w:rPr>
              <w:t xml:space="preserve">When children start Level </w:t>
            </w:r>
            <w:r w:rsidR="00D14542" w:rsidRPr="00D14542">
              <w:rPr>
                <w:sz w:val="18"/>
              </w:rPr>
              <w:t>Four of the Letters and Sounds phonics programme, they will know a grapheme for each of the 42 phonemes. They will be able to blend phonemes to read CVC (consonant-vowel-consonant) words and segment in order to spell them.</w:t>
            </w:r>
          </w:p>
          <w:p w14:paraId="7365A7DE" w14:textId="0E9F7AC1" w:rsidR="00D14542" w:rsidRDefault="00D14542" w:rsidP="00D14542">
            <w:pPr>
              <w:cnfStyle w:val="000000100000" w:firstRow="0" w:lastRow="0" w:firstColumn="0" w:lastColumn="0" w:oddVBand="0" w:evenVBand="0" w:oddHBand="1" w:evenHBand="0" w:firstRowFirstColumn="0" w:firstRowLastColumn="0" w:lastRowFirstColumn="0" w:lastRowLastColumn="0"/>
              <w:rPr>
                <w:sz w:val="18"/>
              </w:rPr>
            </w:pPr>
            <w:r w:rsidRPr="00D14542">
              <w:rPr>
                <w:sz w:val="18"/>
              </w:rPr>
              <w:t>Children will also have begun reading straightforward two-syllable words and simple captions, as well as reading and spelling some tricky words.</w:t>
            </w:r>
          </w:p>
          <w:p w14:paraId="1734FBEF" w14:textId="5C1A6484" w:rsidR="00D14542" w:rsidRPr="00D14542" w:rsidRDefault="00176985" w:rsidP="00D14542">
            <w:pPr>
              <w:cnfStyle w:val="000000100000" w:firstRow="0" w:lastRow="0" w:firstColumn="0" w:lastColumn="0" w:oddVBand="0" w:evenVBand="0" w:oddHBand="1" w:evenHBand="0" w:firstRowFirstColumn="0" w:firstRowLastColumn="0" w:lastRowFirstColumn="0" w:lastRowLastColumn="0"/>
              <w:rPr>
                <w:sz w:val="18"/>
              </w:rPr>
            </w:pPr>
            <w:r>
              <w:rPr>
                <w:sz w:val="18"/>
              </w:rPr>
              <w:t>In Level</w:t>
            </w:r>
            <w:r w:rsidR="00D14542" w:rsidRPr="00D14542">
              <w:rPr>
                <w:sz w:val="18"/>
              </w:rPr>
              <w:t xml:space="preserve"> 4, no new graphemes are introduced. The main aim of this phase is to consolidate the children's knowledge and to help them learn to read and spell words which have adjacent consonants, such as trap, string and milk.</w:t>
            </w:r>
          </w:p>
          <w:p w14:paraId="588ED71A" w14:textId="03E6E29B" w:rsidR="00D14542" w:rsidRPr="00400B8B" w:rsidRDefault="00D14542" w:rsidP="00400B8B">
            <w:pPr>
              <w:cnfStyle w:val="000000100000" w:firstRow="0" w:lastRow="0" w:firstColumn="0" w:lastColumn="0" w:oddVBand="0" w:evenVBand="0" w:oddHBand="1" w:evenHBand="0" w:firstRowFirstColumn="0" w:firstRowLastColumn="0" w:lastRowFirstColumn="0" w:lastRowLastColumn="0"/>
              <w:rPr>
                <w:b/>
                <w:sz w:val="18"/>
              </w:rPr>
            </w:pPr>
          </w:p>
        </w:tc>
      </w:tr>
    </w:tbl>
    <w:p w14:paraId="6589E0D7" w14:textId="3E7D423D" w:rsidR="00D161B2" w:rsidRDefault="00D161B2" w:rsidP="00F07AC9"/>
    <w:p w14:paraId="6662E33E" w14:textId="7AB4AD7E" w:rsidR="00176985" w:rsidRDefault="00176985" w:rsidP="00F07AC9"/>
    <w:p w14:paraId="0070B12A" w14:textId="7E494B6E" w:rsidR="00176985" w:rsidRDefault="00176985" w:rsidP="00F07AC9"/>
    <w:p w14:paraId="5CDFBD7C" w14:textId="0E753376" w:rsidR="00176985" w:rsidRDefault="00176985" w:rsidP="00F07AC9"/>
    <w:p w14:paraId="4144018C" w14:textId="68FC1CDE" w:rsidR="00176985" w:rsidRDefault="00176985" w:rsidP="00F07AC9"/>
    <w:p w14:paraId="2AEC55A7" w14:textId="479EBBD0" w:rsidR="00176985" w:rsidRDefault="00176985" w:rsidP="00F07AC9"/>
    <w:p w14:paraId="2F97F3BA" w14:textId="736E0640" w:rsidR="00176985" w:rsidRDefault="00176985" w:rsidP="00F07AC9"/>
    <w:p w14:paraId="5EF2C3BA" w14:textId="224BA7CA" w:rsidR="00176985" w:rsidRDefault="00176985" w:rsidP="00F07AC9"/>
    <w:p w14:paraId="4B70B577" w14:textId="3DEE8234" w:rsidR="00176985" w:rsidRDefault="00176985" w:rsidP="00F07AC9"/>
    <w:p w14:paraId="0205D4EB" w14:textId="34C5EE8C" w:rsidR="00176985" w:rsidRDefault="00176985" w:rsidP="00F07AC9"/>
    <w:p w14:paraId="285D4D06" w14:textId="77777777" w:rsidR="00176985" w:rsidRDefault="00176985" w:rsidP="00F07AC9"/>
    <w:tbl>
      <w:tblPr>
        <w:tblStyle w:val="ListTable3-Accent41"/>
        <w:tblW w:w="0" w:type="auto"/>
        <w:tblLook w:val="04A0" w:firstRow="1" w:lastRow="0" w:firstColumn="1" w:lastColumn="0" w:noHBand="0" w:noVBand="1"/>
      </w:tblPr>
      <w:tblGrid>
        <w:gridCol w:w="5228"/>
        <w:gridCol w:w="5228"/>
      </w:tblGrid>
      <w:tr w:rsidR="00D164EA" w14:paraId="3DE5F9D2" w14:textId="77777777" w:rsidTr="00710A7D">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2"/>
          </w:tcPr>
          <w:p w14:paraId="14FCA99B" w14:textId="77777777" w:rsidR="00D164EA" w:rsidRDefault="00D14542" w:rsidP="00710A7D">
            <w:pPr>
              <w:jc w:val="center"/>
            </w:pPr>
            <w:r>
              <w:lastRenderedPageBreak/>
              <w:t>Phase 5</w:t>
            </w:r>
          </w:p>
          <w:p w14:paraId="6A439632" w14:textId="482B1432" w:rsidR="0074209B" w:rsidRPr="0074209B" w:rsidRDefault="0074209B" w:rsidP="00710A7D">
            <w:pPr>
              <w:jc w:val="center"/>
              <w:rPr>
                <w:i/>
              </w:rPr>
            </w:pPr>
            <w:r w:rsidRPr="0074209B">
              <w:rPr>
                <w:i/>
              </w:rPr>
              <w:t>Typically taught in Year 1</w:t>
            </w:r>
          </w:p>
        </w:tc>
      </w:tr>
      <w:tr w:rsidR="00D14542" w14:paraId="4E38C62D" w14:textId="77777777" w:rsidTr="00D863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7B557DCD" w14:textId="77777777" w:rsidR="00D14542" w:rsidRDefault="00176985" w:rsidP="00176985">
            <w:pPr>
              <w:rPr>
                <w:sz w:val="18"/>
              </w:rPr>
            </w:pPr>
            <w:r w:rsidRPr="00176985">
              <w:rPr>
                <w:noProof/>
                <w:sz w:val="18"/>
                <w:lang w:eastAsia="en-GB"/>
              </w:rPr>
              <w:drawing>
                <wp:inline distT="0" distB="0" distL="0" distR="0" wp14:anchorId="00F11DD3" wp14:editId="5650AAEB">
                  <wp:extent cx="2940050" cy="4869010"/>
                  <wp:effectExtent l="0" t="0" r="0" b="825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949559" cy="4884758"/>
                          </a:xfrm>
                          <a:prstGeom prst="rect">
                            <a:avLst/>
                          </a:prstGeom>
                        </pic:spPr>
                      </pic:pic>
                    </a:graphicData>
                  </a:graphic>
                </wp:inline>
              </w:drawing>
            </w:r>
          </w:p>
          <w:p w14:paraId="2BAFD364" w14:textId="77777777" w:rsidR="005E0E38" w:rsidRDefault="005E0E38" w:rsidP="00176985">
            <w:pPr>
              <w:rPr>
                <w:sz w:val="18"/>
              </w:rPr>
            </w:pPr>
          </w:p>
          <w:p w14:paraId="42439385" w14:textId="2037616C" w:rsidR="005E0E38" w:rsidRDefault="005E0E38" w:rsidP="00176985">
            <w:pPr>
              <w:rPr>
                <w:sz w:val="18"/>
              </w:rPr>
            </w:pPr>
            <w:r>
              <w:rPr>
                <w:sz w:val="18"/>
              </w:rPr>
              <w:t>Suffixes – added to root words that don’t change</w:t>
            </w:r>
          </w:p>
          <w:p w14:paraId="4B4A5ACA" w14:textId="77777777" w:rsidR="005E0E38" w:rsidRPr="00AB17F7" w:rsidRDefault="005E0E38" w:rsidP="00176985">
            <w:pPr>
              <w:rPr>
                <w:b w:val="0"/>
                <w:sz w:val="18"/>
              </w:rPr>
            </w:pPr>
            <w:proofErr w:type="spellStart"/>
            <w:r w:rsidRPr="00AB17F7">
              <w:rPr>
                <w:b w:val="0"/>
                <w:sz w:val="18"/>
              </w:rPr>
              <w:t>ed</w:t>
            </w:r>
            <w:proofErr w:type="spellEnd"/>
            <w:r w:rsidRPr="00AB17F7">
              <w:rPr>
                <w:b w:val="0"/>
                <w:sz w:val="18"/>
              </w:rPr>
              <w:t xml:space="preserve">, </w:t>
            </w:r>
            <w:proofErr w:type="spellStart"/>
            <w:r w:rsidRPr="00AB17F7">
              <w:rPr>
                <w:b w:val="0"/>
                <w:sz w:val="18"/>
              </w:rPr>
              <w:t>ing</w:t>
            </w:r>
            <w:proofErr w:type="spellEnd"/>
            <w:r w:rsidRPr="00AB17F7">
              <w:rPr>
                <w:b w:val="0"/>
                <w:sz w:val="18"/>
              </w:rPr>
              <w:t xml:space="preserve">, </w:t>
            </w:r>
            <w:proofErr w:type="spellStart"/>
            <w:r w:rsidRPr="00AB17F7">
              <w:rPr>
                <w:b w:val="0"/>
                <w:sz w:val="18"/>
              </w:rPr>
              <w:t>er</w:t>
            </w:r>
            <w:proofErr w:type="spellEnd"/>
            <w:r w:rsidRPr="00AB17F7">
              <w:rPr>
                <w:b w:val="0"/>
                <w:sz w:val="18"/>
              </w:rPr>
              <w:t xml:space="preserve">, </w:t>
            </w:r>
            <w:proofErr w:type="gramStart"/>
            <w:r w:rsidRPr="00AB17F7">
              <w:rPr>
                <w:b w:val="0"/>
                <w:sz w:val="18"/>
              </w:rPr>
              <w:t>s ,</w:t>
            </w:r>
            <w:proofErr w:type="gramEnd"/>
            <w:r w:rsidRPr="00AB17F7">
              <w:rPr>
                <w:b w:val="0"/>
                <w:sz w:val="18"/>
              </w:rPr>
              <w:t xml:space="preserve"> </w:t>
            </w:r>
            <w:proofErr w:type="spellStart"/>
            <w:r w:rsidRPr="00AB17F7">
              <w:rPr>
                <w:b w:val="0"/>
                <w:sz w:val="18"/>
              </w:rPr>
              <w:t>es</w:t>
            </w:r>
            <w:proofErr w:type="spellEnd"/>
            <w:r w:rsidRPr="00AB17F7">
              <w:rPr>
                <w:b w:val="0"/>
                <w:sz w:val="18"/>
              </w:rPr>
              <w:t xml:space="preserve"> , </w:t>
            </w:r>
            <w:proofErr w:type="spellStart"/>
            <w:r w:rsidRPr="00AB17F7">
              <w:rPr>
                <w:b w:val="0"/>
                <w:sz w:val="18"/>
              </w:rPr>
              <w:t>est</w:t>
            </w:r>
            <w:proofErr w:type="spellEnd"/>
          </w:p>
          <w:p w14:paraId="081B0A29" w14:textId="77777777" w:rsidR="005E0E38" w:rsidRDefault="005E0E38" w:rsidP="00176985">
            <w:pPr>
              <w:rPr>
                <w:sz w:val="18"/>
              </w:rPr>
            </w:pPr>
          </w:p>
          <w:p w14:paraId="4EB49B4A" w14:textId="6562FD89" w:rsidR="005E0E38" w:rsidRPr="00D14542" w:rsidRDefault="005E0E38" w:rsidP="00176985">
            <w:pPr>
              <w:rPr>
                <w:sz w:val="18"/>
              </w:rPr>
            </w:pPr>
            <w:r>
              <w:rPr>
                <w:sz w:val="18"/>
              </w:rPr>
              <w:t>Pre –</w:t>
            </w:r>
            <w:r w:rsidR="00AB17F7">
              <w:rPr>
                <w:sz w:val="18"/>
              </w:rPr>
              <w:t xml:space="preserve"> fix:   </w:t>
            </w:r>
            <w:r w:rsidR="00AB17F7" w:rsidRPr="00AB17F7">
              <w:rPr>
                <w:b w:val="0"/>
                <w:sz w:val="18"/>
              </w:rPr>
              <w:t>‘</w:t>
            </w:r>
            <w:r w:rsidRPr="00AB17F7">
              <w:rPr>
                <w:b w:val="0"/>
                <w:sz w:val="18"/>
              </w:rPr>
              <w:t>un</w:t>
            </w:r>
            <w:r w:rsidR="00AB17F7" w:rsidRPr="00AB17F7">
              <w:rPr>
                <w:b w:val="0"/>
                <w:sz w:val="18"/>
              </w:rPr>
              <w:t>’</w:t>
            </w:r>
          </w:p>
        </w:tc>
        <w:tc>
          <w:tcPr>
            <w:tcW w:w="5228" w:type="dxa"/>
          </w:tcPr>
          <w:p w14:paraId="75B59E18" w14:textId="06D467DE" w:rsidR="00D14542" w:rsidRPr="00D14542" w:rsidRDefault="00176985" w:rsidP="00D14542">
            <w:pPr>
              <w:cnfStyle w:val="000000100000" w:firstRow="0" w:lastRow="0" w:firstColumn="0" w:lastColumn="0" w:oddVBand="0" w:evenVBand="0" w:oddHBand="1" w:evenHBand="0" w:firstRowFirstColumn="0" w:firstRowLastColumn="0" w:lastRowFirstColumn="0" w:lastRowLastColumn="0"/>
              <w:rPr>
                <w:sz w:val="18"/>
              </w:rPr>
            </w:pPr>
            <w:r>
              <w:rPr>
                <w:sz w:val="18"/>
              </w:rPr>
              <w:t>Children entering Level</w:t>
            </w:r>
            <w:r w:rsidR="00D14542" w:rsidRPr="00D14542">
              <w:rPr>
                <w:sz w:val="18"/>
              </w:rPr>
              <w:t xml:space="preserve"> Five will already be able to read and spell words with adjacent consonants, such as trap, string and flask. They will also be able to read and spell some polysyllabic words.</w:t>
            </w:r>
          </w:p>
          <w:p w14:paraId="537EEFEF" w14:textId="42009AAA" w:rsidR="00D14542" w:rsidRPr="00D14542" w:rsidRDefault="00176985" w:rsidP="00D14542">
            <w:pPr>
              <w:cnfStyle w:val="000000100000" w:firstRow="0" w:lastRow="0" w:firstColumn="0" w:lastColumn="0" w:oddVBand="0" w:evenVBand="0" w:oddHBand="1" w:evenHBand="0" w:firstRowFirstColumn="0" w:firstRowLastColumn="0" w:lastRowFirstColumn="0" w:lastRowLastColumn="0"/>
              <w:rPr>
                <w:sz w:val="18"/>
              </w:rPr>
            </w:pPr>
            <w:r>
              <w:rPr>
                <w:sz w:val="18"/>
              </w:rPr>
              <w:t xml:space="preserve">In Level </w:t>
            </w:r>
            <w:r w:rsidR="00D14542" w:rsidRPr="00D14542">
              <w:rPr>
                <w:sz w:val="18"/>
              </w:rPr>
              <w:t>Five, children will learn more graphemes and phonemes. For example, they already know ai as in rain, but now they will be introduced to ay as in day and a-e as in make.</w:t>
            </w:r>
          </w:p>
          <w:p w14:paraId="35C7D4BA" w14:textId="4932DCCF" w:rsidR="00D14542" w:rsidRPr="00D14542" w:rsidRDefault="00D14542" w:rsidP="00D14542">
            <w:pPr>
              <w:cnfStyle w:val="000000100000" w:firstRow="0" w:lastRow="0" w:firstColumn="0" w:lastColumn="0" w:oddVBand="0" w:evenVBand="0" w:oddHBand="1" w:evenHBand="0" w:firstRowFirstColumn="0" w:firstRowLastColumn="0" w:lastRowFirstColumn="0" w:lastRowLastColumn="0"/>
              <w:rPr>
                <w:sz w:val="18"/>
              </w:rPr>
            </w:pPr>
          </w:p>
        </w:tc>
      </w:tr>
    </w:tbl>
    <w:p w14:paraId="0082C0DC" w14:textId="332D761D" w:rsidR="0074209B" w:rsidRDefault="0074209B"/>
    <w:p w14:paraId="7219073B" w14:textId="45375FD3" w:rsidR="0074209B" w:rsidRDefault="0074209B"/>
    <w:p w14:paraId="78640DC5" w14:textId="317142E4" w:rsidR="0074209B" w:rsidRDefault="0074209B"/>
    <w:p w14:paraId="611FF646" w14:textId="2237C648" w:rsidR="0074209B" w:rsidRDefault="0074209B"/>
    <w:p w14:paraId="50BE6C61" w14:textId="24E39F8E" w:rsidR="0074209B" w:rsidRDefault="0074209B"/>
    <w:p w14:paraId="4B6CD66A" w14:textId="296A7375" w:rsidR="00591E60" w:rsidRDefault="00591E60"/>
    <w:p w14:paraId="73DC05E6" w14:textId="77777777" w:rsidR="00591E60" w:rsidRDefault="00591E60"/>
    <w:p w14:paraId="176BCBFB" w14:textId="77777777" w:rsidR="0074209B" w:rsidRDefault="0074209B"/>
    <w:tbl>
      <w:tblPr>
        <w:tblStyle w:val="ListTable3-Accent41"/>
        <w:tblW w:w="0" w:type="auto"/>
        <w:tblLook w:val="04A0" w:firstRow="1" w:lastRow="0" w:firstColumn="1" w:lastColumn="0" w:noHBand="0" w:noVBand="1"/>
      </w:tblPr>
      <w:tblGrid>
        <w:gridCol w:w="5228"/>
        <w:gridCol w:w="5228"/>
      </w:tblGrid>
      <w:tr w:rsidR="00892DEE" w14:paraId="0D94099E" w14:textId="77777777" w:rsidTr="00892DEE">
        <w:trPr>
          <w:cnfStyle w:val="100000000000" w:firstRow="1" w:lastRow="0" w:firstColumn="0" w:lastColumn="0" w:oddVBand="0" w:evenVBand="0" w:oddHBand="0" w:evenHBand="0" w:firstRowFirstColumn="0" w:firstRowLastColumn="0" w:lastRowFirstColumn="0" w:lastRowLastColumn="0"/>
          <w:trHeight w:val="565"/>
        </w:trPr>
        <w:tc>
          <w:tcPr>
            <w:cnfStyle w:val="001000000100" w:firstRow="0" w:lastRow="0" w:firstColumn="1" w:lastColumn="0" w:oddVBand="0" w:evenVBand="0" w:oddHBand="0" w:evenHBand="0" w:firstRowFirstColumn="1" w:firstRowLastColumn="0" w:lastRowFirstColumn="0" w:lastRowLastColumn="0"/>
            <w:tcW w:w="10456" w:type="dxa"/>
            <w:gridSpan w:val="2"/>
            <w:shd w:val="clear" w:color="auto" w:fill="FFC000"/>
          </w:tcPr>
          <w:p w14:paraId="110FA841" w14:textId="77777777" w:rsidR="0074209B" w:rsidRDefault="00892DEE" w:rsidP="0074209B">
            <w:pPr>
              <w:jc w:val="center"/>
            </w:pPr>
            <w:r w:rsidRPr="0074209B">
              <w:lastRenderedPageBreak/>
              <w:t>Phase 6</w:t>
            </w:r>
          </w:p>
          <w:p w14:paraId="21B73C61" w14:textId="435043CF" w:rsidR="0074209B" w:rsidRPr="0074209B" w:rsidRDefault="0074209B" w:rsidP="0074209B">
            <w:pPr>
              <w:jc w:val="center"/>
              <w:rPr>
                <w:i/>
              </w:rPr>
            </w:pPr>
            <w:r>
              <w:rPr>
                <w:i/>
              </w:rPr>
              <w:t>Typically taught in Year 2</w:t>
            </w:r>
          </w:p>
        </w:tc>
      </w:tr>
      <w:tr w:rsidR="00892DEE" w14:paraId="16F47248" w14:textId="77777777" w:rsidTr="002240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8" w:type="dxa"/>
          </w:tcPr>
          <w:p w14:paraId="585E4B0C" w14:textId="3B7FE3E8" w:rsidR="005E0E38" w:rsidRDefault="005E0E38" w:rsidP="0022401F">
            <w:pPr>
              <w:rPr>
                <w:sz w:val="18"/>
              </w:rPr>
            </w:pPr>
            <w:r w:rsidRPr="005E0E38">
              <w:rPr>
                <w:noProof/>
                <w:sz w:val="18"/>
                <w:lang w:eastAsia="en-GB"/>
              </w:rPr>
              <w:drawing>
                <wp:inline distT="0" distB="0" distL="0" distR="0" wp14:anchorId="34572202" wp14:editId="6FB9DBC0">
                  <wp:extent cx="2743200" cy="4622923"/>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755234" cy="4643204"/>
                          </a:xfrm>
                          <a:prstGeom prst="rect">
                            <a:avLst/>
                          </a:prstGeom>
                        </pic:spPr>
                      </pic:pic>
                    </a:graphicData>
                  </a:graphic>
                </wp:inline>
              </w:drawing>
            </w:r>
          </w:p>
          <w:p w14:paraId="111C3F92" w14:textId="77777777" w:rsidR="005E0E38" w:rsidRDefault="005E0E38" w:rsidP="0022401F">
            <w:pPr>
              <w:rPr>
                <w:sz w:val="18"/>
              </w:rPr>
            </w:pPr>
          </w:p>
          <w:p w14:paraId="6716098F" w14:textId="77777777" w:rsidR="005E0E38" w:rsidRDefault="005E0E38" w:rsidP="0022401F">
            <w:pPr>
              <w:rPr>
                <w:sz w:val="18"/>
              </w:rPr>
            </w:pPr>
          </w:p>
          <w:p w14:paraId="0341A49B" w14:textId="03BF9078" w:rsidR="00892DEE" w:rsidRDefault="00892DEE" w:rsidP="0022401F">
            <w:pPr>
              <w:rPr>
                <w:b w:val="0"/>
                <w:sz w:val="18"/>
              </w:rPr>
            </w:pPr>
            <w:r>
              <w:rPr>
                <w:sz w:val="18"/>
              </w:rPr>
              <w:t xml:space="preserve">Prefixes: </w:t>
            </w:r>
            <w:r w:rsidRPr="00892DEE">
              <w:rPr>
                <w:b w:val="0"/>
                <w:sz w:val="18"/>
              </w:rPr>
              <w:t>un-, bi-, dis-, mis-, pre-, re-, sub-, tri-, pro-</w:t>
            </w:r>
          </w:p>
          <w:p w14:paraId="3C28A22A" w14:textId="588D0792" w:rsidR="00892DEE" w:rsidRDefault="00892DEE" w:rsidP="0022401F">
            <w:pPr>
              <w:rPr>
                <w:b w:val="0"/>
                <w:sz w:val="18"/>
              </w:rPr>
            </w:pPr>
            <w:r>
              <w:rPr>
                <w:sz w:val="18"/>
              </w:rPr>
              <w:t xml:space="preserve">Suffixes: </w:t>
            </w:r>
            <w:r>
              <w:rPr>
                <w:b w:val="0"/>
                <w:sz w:val="18"/>
              </w:rPr>
              <w:t>-</w:t>
            </w:r>
            <w:proofErr w:type="spellStart"/>
            <w:r>
              <w:rPr>
                <w:b w:val="0"/>
                <w:sz w:val="18"/>
              </w:rPr>
              <w:t>ed</w:t>
            </w:r>
            <w:proofErr w:type="spellEnd"/>
            <w:r>
              <w:rPr>
                <w:b w:val="0"/>
                <w:sz w:val="18"/>
              </w:rPr>
              <w:t>, -s/-</w:t>
            </w:r>
            <w:proofErr w:type="spellStart"/>
            <w:r>
              <w:rPr>
                <w:b w:val="0"/>
                <w:sz w:val="18"/>
              </w:rPr>
              <w:t>es</w:t>
            </w:r>
            <w:proofErr w:type="spellEnd"/>
            <w:r>
              <w:rPr>
                <w:b w:val="0"/>
                <w:sz w:val="18"/>
              </w:rPr>
              <w:t>, -</w:t>
            </w:r>
            <w:proofErr w:type="spellStart"/>
            <w:r>
              <w:rPr>
                <w:b w:val="0"/>
                <w:sz w:val="18"/>
              </w:rPr>
              <w:t>ing</w:t>
            </w:r>
            <w:proofErr w:type="spellEnd"/>
            <w:r>
              <w:rPr>
                <w:b w:val="0"/>
                <w:sz w:val="18"/>
              </w:rPr>
              <w:t>, -</w:t>
            </w:r>
            <w:proofErr w:type="spellStart"/>
            <w:r>
              <w:rPr>
                <w:b w:val="0"/>
                <w:sz w:val="18"/>
              </w:rPr>
              <w:t>ly</w:t>
            </w:r>
            <w:proofErr w:type="spellEnd"/>
            <w:r>
              <w:rPr>
                <w:b w:val="0"/>
                <w:sz w:val="18"/>
              </w:rPr>
              <w:t xml:space="preserve">, -less, - </w:t>
            </w:r>
            <w:proofErr w:type="spellStart"/>
            <w:r>
              <w:rPr>
                <w:b w:val="0"/>
                <w:sz w:val="18"/>
              </w:rPr>
              <w:t>ful</w:t>
            </w:r>
            <w:proofErr w:type="spellEnd"/>
            <w:r>
              <w:rPr>
                <w:b w:val="0"/>
                <w:sz w:val="18"/>
              </w:rPr>
              <w:t>, - ness, -</w:t>
            </w:r>
            <w:proofErr w:type="spellStart"/>
            <w:r>
              <w:rPr>
                <w:b w:val="0"/>
                <w:sz w:val="18"/>
              </w:rPr>
              <w:t>ment</w:t>
            </w:r>
            <w:proofErr w:type="spellEnd"/>
            <w:r>
              <w:rPr>
                <w:b w:val="0"/>
                <w:sz w:val="18"/>
              </w:rPr>
              <w:t>, -</w:t>
            </w:r>
            <w:proofErr w:type="spellStart"/>
            <w:r>
              <w:rPr>
                <w:b w:val="0"/>
                <w:sz w:val="18"/>
              </w:rPr>
              <w:t>er</w:t>
            </w:r>
            <w:proofErr w:type="spellEnd"/>
            <w:r>
              <w:rPr>
                <w:b w:val="0"/>
                <w:sz w:val="18"/>
              </w:rPr>
              <w:t>, -</w:t>
            </w:r>
            <w:proofErr w:type="spellStart"/>
            <w:r>
              <w:rPr>
                <w:b w:val="0"/>
                <w:sz w:val="18"/>
              </w:rPr>
              <w:t>est</w:t>
            </w:r>
            <w:proofErr w:type="spellEnd"/>
          </w:p>
          <w:p w14:paraId="0F328B44" w14:textId="77777777" w:rsidR="00884704" w:rsidRDefault="00892DEE" w:rsidP="0022401F">
            <w:pPr>
              <w:rPr>
                <w:b w:val="0"/>
                <w:sz w:val="18"/>
              </w:rPr>
            </w:pPr>
            <w:r w:rsidRPr="00884704">
              <w:rPr>
                <w:sz w:val="18"/>
              </w:rPr>
              <w:t>Spelling words and words:</w:t>
            </w:r>
            <w:r>
              <w:rPr>
                <w:b w:val="0"/>
                <w:sz w:val="18"/>
              </w:rPr>
              <w:t xml:space="preserve"> </w:t>
            </w:r>
          </w:p>
          <w:p w14:paraId="3568473A" w14:textId="3FA980E7" w:rsidR="00892DEE" w:rsidRDefault="00884704" w:rsidP="00884704">
            <w:pPr>
              <w:pStyle w:val="ListParagraph"/>
              <w:numPr>
                <w:ilvl w:val="0"/>
                <w:numId w:val="8"/>
              </w:numPr>
              <w:rPr>
                <w:b w:val="0"/>
                <w:sz w:val="18"/>
              </w:rPr>
            </w:pPr>
            <w:r>
              <w:rPr>
                <w:b w:val="0"/>
                <w:sz w:val="18"/>
              </w:rPr>
              <w:t>W</w:t>
            </w:r>
            <w:r w:rsidRPr="00884704">
              <w:rPr>
                <w:b w:val="0"/>
                <w:sz w:val="18"/>
              </w:rPr>
              <w:t>ords that end with a vowel + consonant – double the last letter before adding suffixes that begin with a vowel such as –</w:t>
            </w:r>
            <w:proofErr w:type="spellStart"/>
            <w:r w:rsidRPr="00884704">
              <w:rPr>
                <w:b w:val="0"/>
                <w:sz w:val="18"/>
              </w:rPr>
              <w:t>ed</w:t>
            </w:r>
            <w:proofErr w:type="spellEnd"/>
            <w:r w:rsidRPr="00884704">
              <w:rPr>
                <w:b w:val="0"/>
                <w:sz w:val="18"/>
              </w:rPr>
              <w:t>, -</w:t>
            </w:r>
            <w:proofErr w:type="spellStart"/>
            <w:r w:rsidRPr="00884704">
              <w:rPr>
                <w:b w:val="0"/>
                <w:sz w:val="18"/>
              </w:rPr>
              <w:t>ing</w:t>
            </w:r>
            <w:proofErr w:type="spellEnd"/>
            <w:r w:rsidRPr="00884704">
              <w:rPr>
                <w:b w:val="0"/>
                <w:sz w:val="18"/>
              </w:rPr>
              <w:t xml:space="preserve"> and –</w:t>
            </w:r>
            <w:proofErr w:type="spellStart"/>
            <w:r w:rsidRPr="00884704">
              <w:rPr>
                <w:b w:val="0"/>
                <w:sz w:val="18"/>
              </w:rPr>
              <w:t>est</w:t>
            </w:r>
            <w:proofErr w:type="spellEnd"/>
            <w:r w:rsidRPr="00884704">
              <w:rPr>
                <w:b w:val="0"/>
                <w:sz w:val="18"/>
              </w:rPr>
              <w:t xml:space="preserve"> e.g. fit – fitter – fittest.  Don’t double the last letter if the suffix begins with a consonant e.g. bat – bats, fit – fitness.</w:t>
            </w:r>
          </w:p>
          <w:p w14:paraId="6F4D1CD4" w14:textId="4202066F" w:rsidR="00884704" w:rsidRDefault="00884704" w:rsidP="00884704">
            <w:pPr>
              <w:pStyle w:val="ListParagraph"/>
              <w:numPr>
                <w:ilvl w:val="0"/>
                <w:numId w:val="8"/>
              </w:numPr>
              <w:rPr>
                <w:b w:val="0"/>
                <w:sz w:val="18"/>
              </w:rPr>
            </w:pPr>
            <w:r>
              <w:rPr>
                <w:b w:val="0"/>
                <w:sz w:val="18"/>
              </w:rPr>
              <w:t>Words that end with consonant +y – the ‘y’ becomes an ‘</w:t>
            </w:r>
            <w:proofErr w:type="spellStart"/>
            <w:r>
              <w:rPr>
                <w:b w:val="0"/>
                <w:sz w:val="18"/>
              </w:rPr>
              <w:t>i</w:t>
            </w:r>
            <w:proofErr w:type="spellEnd"/>
            <w:r>
              <w:rPr>
                <w:b w:val="0"/>
                <w:sz w:val="18"/>
              </w:rPr>
              <w:t>’ or ‘</w:t>
            </w:r>
            <w:proofErr w:type="spellStart"/>
            <w:r>
              <w:rPr>
                <w:b w:val="0"/>
                <w:sz w:val="18"/>
              </w:rPr>
              <w:t>ie</w:t>
            </w:r>
            <w:proofErr w:type="spellEnd"/>
            <w:r>
              <w:rPr>
                <w:b w:val="0"/>
                <w:sz w:val="18"/>
              </w:rPr>
              <w:t>’ before the suffix is added e.g. puppy – puppies, happy – happiness, lucky – luckier – luckiest</w:t>
            </w:r>
          </w:p>
          <w:p w14:paraId="535AEF2D" w14:textId="1D7FF9A5" w:rsidR="00884704" w:rsidRDefault="00884704" w:rsidP="00884704">
            <w:pPr>
              <w:pStyle w:val="ListParagraph"/>
              <w:numPr>
                <w:ilvl w:val="0"/>
                <w:numId w:val="8"/>
              </w:numPr>
              <w:rPr>
                <w:b w:val="0"/>
                <w:sz w:val="18"/>
              </w:rPr>
            </w:pPr>
            <w:r>
              <w:rPr>
                <w:b w:val="0"/>
                <w:sz w:val="18"/>
              </w:rPr>
              <w:t>Words that end with a vowel + y do not change e.g. monkey – monkeys, enjoy – enjoying</w:t>
            </w:r>
          </w:p>
          <w:p w14:paraId="7D96E25F" w14:textId="44731C20" w:rsidR="00884704" w:rsidRDefault="00884704" w:rsidP="00884704">
            <w:pPr>
              <w:pStyle w:val="ListParagraph"/>
              <w:numPr>
                <w:ilvl w:val="0"/>
                <w:numId w:val="8"/>
              </w:numPr>
              <w:rPr>
                <w:b w:val="0"/>
                <w:sz w:val="18"/>
              </w:rPr>
            </w:pPr>
            <w:r>
              <w:rPr>
                <w:b w:val="0"/>
                <w:sz w:val="18"/>
              </w:rPr>
              <w:t xml:space="preserve">Words that end with a </w:t>
            </w:r>
            <w:proofErr w:type="spellStart"/>
            <w:proofErr w:type="gramStart"/>
            <w:r>
              <w:rPr>
                <w:b w:val="0"/>
                <w:sz w:val="18"/>
              </w:rPr>
              <w:t>x,zz</w:t>
            </w:r>
            <w:proofErr w:type="gramEnd"/>
            <w:r>
              <w:rPr>
                <w:b w:val="0"/>
                <w:sz w:val="18"/>
              </w:rPr>
              <w:t>,ch,tch,sh</w:t>
            </w:r>
            <w:proofErr w:type="spellEnd"/>
            <w:r>
              <w:rPr>
                <w:b w:val="0"/>
                <w:sz w:val="18"/>
              </w:rPr>
              <w:t xml:space="preserve"> add –</w:t>
            </w:r>
            <w:proofErr w:type="spellStart"/>
            <w:r>
              <w:rPr>
                <w:b w:val="0"/>
                <w:sz w:val="18"/>
              </w:rPr>
              <w:t>es</w:t>
            </w:r>
            <w:proofErr w:type="spellEnd"/>
            <w:r>
              <w:rPr>
                <w:b w:val="0"/>
                <w:sz w:val="18"/>
              </w:rPr>
              <w:t xml:space="preserve"> to make a plural e.g. fox – foxes, wish – wishes</w:t>
            </w:r>
          </w:p>
          <w:p w14:paraId="0F0AD9A2" w14:textId="25075D65" w:rsidR="005E0E38" w:rsidRDefault="005E0E38" w:rsidP="005E0E38">
            <w:pPr>
              <w:rPr>
                <w:sz w:val="18"/>
              </w:rPr>
            </w:pPr>
            <w:r>
              <w:rPr>
                <w:sz w:val="18"/>
              </w:rPr>
              <w:t>Contractions:</w:t>
            </w:r>
          </w:p>
          <w:p w14:paraId="2696C1A3" w14:textId="008F4ACF" w:rsidR="005E0E38" w:rsidRDefault="005E0E38" w:rsidP="005E0E38">
            <w:pPr>
              <w:rPr>
                <w:sz w:val="18"/>
              </w:rPr>
            </w:pPr>
          </w:p>
          <w:p w14:paraId="14358A58" w14:textId="4EF24219" w:rsidR="005E0E38" w:rsidRPr="005E0E38" w:rsidRDefault="005E0E38" w:rsidP="005E0E38">
            <w:pPr>
              <w:rPr>
                <w:sz w:val="18"/>
              </w:rPr>
            </w:pPr>
            <w:proofErr w:type="gramStart"/>
            <w:r>
              <w:rPr>
                <w:sz w:val="18"/>
              </w:rPr>
              <w:t>Can’t ,</w:t>
            </w:r>
            <w:proofErr w:type="gramEnd"/>
            <w:r>
              <w:rPr>
                <w:sz w:val="18"/>
              </w:rPr>
              <w:t xml:space="preserve"> I’ve, you’ll, didn’t, we’d, couldn’t should’ve, could’ve </w:t>
            </w:r>
          </w:p>
          <w:p w14:paraId="7929472B" w14:textId="7A42E255" w:rsidR="00884704" w:rsidRDefault="00884704" w:rsidP="00884704">
            <w:pPr>
              <w:rPr>
                <w:b w:val="0"/>
                <w:sz w:val="18"/>
              </w:rPr>
            </w:pPr>
          </w:p>
          <w:p w14:paraId="2F9B3C86" w14:textId="72F1C2B3" w:rsidR="00884704" w:rsidRPr="00884704" w:rsidRDefault="00884704" w:rsidP="005E0E38">
            <w:pPr>
              <w:rPr>
                <w:b w:val="0"/>
                <w:sz w:val="18"/>
              </w:rPr>
            </w:pPr>
          </w:p>
        </w:tc>
        <w:tc>
          <w:tcPr>
            <w:tcW w:w="5228" w:type="dxa"/>
          </w:tcPr>
          <w:p w14:paraId="33F34519" w14:textId="4D102D3F" w:rsidR="00892DEE" w:rsidRPr="00892DEE" w:rsidRDefault="00892DEE" w:rsidP="00892DEE">
            <w:pPr>
              <w:cnfStyle w:val="000000100000" w:firstRow="0" w:lastRow="0" w:firstColumn="0" w:lastColumn="0" w:oddVBand="0" w:evenVBand="0" w:oddHBand="1" w:evenHBand="0" w:firstRowFirstColumn="0" w:firstRowLastColumn="0" w:lastRowFirstColumn="0" w:lastRowLastColumn="0"/>
              <w:rPr>
                <w:sz w:val="18"/>
              </w:rPr>
            </w:pPr>
            <w:r>
              <w:rPr>
                <w:sz w:val="18"/>
              </w:rPr>
              <w:t>A</w:t>
            </w:r>
            <w:r w:rsidR="00AB17F7">
              <w:rPr>
                <w:sz w:val="18"/>
              </w:rPr>
              <w:t xml:space="preserve">t the start of Level </w:t>
            </w:r>
            <w:r w:rsidRPr="00892DEE">
              <w:rPr>
                <w:sz w:val="18"/>
              </w:rPr>
              <w:t>Six of Letters and Sounds, children will have already learnt the most frequently occurring grapheme–phoneme correspondences (GPCs) in the English language. They will be able to read many familiar words automatically. When they come across unfamiliar words they will in many cases be able to decode them quickly and quietly using their well-developed sounding and blending skills. With more complex unfamiliar words they will often be able to decode them by sounding them out.</w:t>
            </w:r>
          </w:p>
          <w:p w14:paraId="06E4EA12" w14:textId="42C0D7C8" w:rsidR="00892DEE" w:rsidRPr="00D14542" w:rsidRDefault="00892DEE" w:rsidP="0022401F">
            <w:pPr>
              <w:cnfStyle w:val="000000100000" w:firstRow="0" w:lastRow="0" w:firstColumn="0" w:lastColumn="0" w:oddVBand="0" w:evenVBand="0" w:oddHBand="1" w:evenHBand="0" w:firstRowFirstColumn="0" w:firstRowLastColumn="0" w:lastRowFirstColumn="0" w:lastRowLastColumn="0"/>
              <w:rPr>
                <w:sz w:val="18"/>
              </w:rPr>
            </w:pPr>
            <w:r w:rsidRPr="00892DEE">
              <w:rPr>
                <w:sz w:val="18"/>
              </w:rPr>
              <w:t>At this stage children</w:t>
            </w:r>
            <w:r>
              <w:rPr>
                <w:sz w:val="18"/>
              </w:rPr>
              <w:t>,</w:t>
            </w:r>
            <w:r w:rsidRPr="00892DEE">
              <w:rPr>
                <w:sz w:val="18"/>
              </w:rPr>
              <w:t xml:space="preserve"> should be able to spell words phonemically althoug</w:t>
            </w:r>
            <w:r w:rsidR="00AB17F7">
              <w:rPr>
                <w:sz w:val="18"/>
              </w:rPr>
              <w:t>h not always correctly. In Level</w:t>
            </w:r>
            <w:r w:rsidRPr="00892DEE">
              <w:rPr>
                <w:sz w:val="18"/>
              </w:rPr>
              <w:t xml:space="preserve"> Six the main aim is for children to become more fluent readers and more accurate spellers.</w:t>
            </w:r>
          </w:p>
        </w:tc>
      </w:tr>
    </w:tbl>
    <w:p w14:paraId="52B6748C" w14:textId="3CA1EF1C" w:rsidR="00D161B2" w:rsidRDefault="00D161B2" w:rsidP="00F07AC9"/>
    <w:p w14:paraId="2B5ECD41" w14:textId="6EF50669" w:rsidR="00D161B2" w:rsidRDefault="00D161B2" w:rsidP="00F07AC9"/>
    <w:p w14:paraId="4903D524" w14:textId="3314AE9B" w:rsidR="00D161B2" w:rsidRDefault="00D161B2" w:rsidP="00F07AC9"/>
    <w:p w14:paraId="623464CA" w14:textId="51C869BE" w:rsidR="009963C0" w:rsidRDefault="009963C0" w:rsidP="00F07AC9"/>
    <w:p w14:paraId="41A12D7A" w14:textId="2E9E06DC" w:rsidR="008651B6" w:rsidRDefault="00246C87" w:rsidP="00F07AC9">
      <w:r>
        <w:rPr>
          <w:noProof/>
          <w:lang w:eastAsia="en-GB"/>
        </w:rPr>
        <mc:AlternateContent>
          <mc:Choice Requires="wps">
            <w:drawing>
              <wp:anchor distT="0" distB="0" distL="114300" distR="114300" simplePos="0" relativeHeight="251641856" behindDoc="0" locked="0" layoutInCell="1" allowOverlap="1" wp14:anchorId="47B1AD4A" wp14:editId="4830418C">
                <wp:simplePos x="0" y="0"/>
                <wp:positionH relativeFrom="margin">
                  <wp:align>left</wp:align>
                </wp:positionH>
                <wp:positionV relativeFrom="paragraph">
                  <wp:posOffset>12700</wp:posOffset>
                </wp:positionV>
                <wp:extent cx="6832600" cy="609600"/>
                <wp:effectExtent l="0" t="0" r="25400" b="19050"/>
                <wp:wrapNone/>
                <wp:docPr id="25" name="Rounded Rectangle 25"/>
                <wp:cNvGraphicFramePr/>
                <a:graphic xmlns:a="http://schemas.openxmlformats.org/drawingml/2006/main">
                  <a:graphicData uri="http://schemas.microsoft.com/office/word/2010/wordprocessingShape">
                    <wps:wsp>
                      <wps:cNvSpPr/>
                      <wps:spPr>
                        <a:xfrm>
                          <a:off x="0" y="0"/>
                          <a:ext cx="6832600" cy="6096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16990508" w14:textId="5C8B7700" w:rsidR="00246C87" w:rsidRPr="00CE3325" w:rsidRDefault="00246C87" w:rsidP="00246C87">
                            <w:pPr>
                              <w:jc w:val="center"/>
                              <w:rPr>
                                <w:sz w:val="44"/>
                              </w:rPr>
                            </w:pPr>
                            <w:r>
                              <w:rPr>
                                <w:sz w:val="36"/>
                              </w:rPr>
                              <w:t>Impact – How well are we achieving our aims?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7B1AD4A" id="Rounded Rectangle 25" o:spid="_x0000_s1052" style="position:absolute;margin-left:0;margin-top:1pt;width:538pt;height:48pt;z-index:2516418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HGgAIAAFsFAAAOAAAAZHJzL2Uyb0RvYy54bWysVF9P2zAQf5+072D5fSTtoIOqKaqKmCYh&#10;QMDEs+vYTSTH553dJt2n39lJA2Jok6blwbnz3f18/xeXXWPYXqGvwRZ8cpJzpqyEsrbbgn9/uv50&#10;zpkPwpbCgFUFPyjPL5cfPyxaN1dTqMCUChmBWD9vXcGrENw8y7ysVCP8CThlSagBGxGIxW1WomgJ&#10;vTHZNM9nWQtYOgSpvKfbq17IlwlfayXDndZeBWYKTr6FdGI6N/HMlgsx36JwVS0HN8Q/eNGI2tKj&#10;I9SVCILtsP4NqqklggcdTiQ0GWhdS5VioGgm+ZtoHivhVIqFkuPdmCb//2Dl7f4eWV0WfHrGmRUN&#10;1egBdrZUJXug7Am7NYqRjBLVOj8n/Ud3jwPniYxRdxqb+Kd4WJeSexiTq7rAJF3Ozj9PZznVQJJs&#10;ll9EmmCyF2uHPnxV0LBIFByjG9GHlFixv/Gh1z/qkXF0qXciUeFgVPTD2AelKSp6dpqsUz+ptUG2&#10;F9QJQkplw6wXVaJU/fVZTt/g1GiRXEyAEVnXxozYkz9h974O+tFUpXYcjfO/G48W6WWwYTRuagv4&#10;HoAJkyEA3esfk9SnJmYpdJuur/gsqsarDZQHagOEfj68k9c11eBG+HAvkAaCykZDHu7o0AbagsNA&#10;cVYB/nzvPupTn5KUs5YGrOD+x06g4sx8s9TBF5PT0ziRiTk9+zIlBl9LNq8ldtesgSo3oXXiZCKj&#10;fjBHUiM0z7QLVvFVEgkr6e2Cy4BHZh36wadtItVqldRoCp0IN/bRyQgeEx3b66l7FuiGRgzUwrdw&#10;HEYxf9OKvW60tLDaBdB16tOXvA4loAlOvTRsm7giXvNJ62UnLn8BAAD//wMAUEsDBBQABgAIAAAA&#10;IQCxWmmO2wAAAAYBAAAPAAAAZHJzL2Rvd25yZXYueG1sTI9BT8MwDIXvSPyHyEjcWMIEZevqTgix&#10;I9U2YGevyZpqjVM12Vb+PdkJTn7Ws977XCxH14mzGULrGeFxokAYrr1uuUH4+lw9zECESKyp82wQ&#10;fkyAZXl7U1Cu/YU35ryNjUghHHJCsDH2uZShtsZRmPjecPIOfnAU0zo0Ug90SeGuk1OlMumo5dRg&#10;qTdv1tTH7ckhRPXx3tuKvg/Havf0nK31al3NEe/vxtcFiGjG+HcMV/yEDmVi2vsT6yA6hPRIRJim&#10;cTXVS5bUHmE+UyDLQv7HL38BAAD//wMAUEsBAi0AFAAGAAgAAAAhALaDOJL+AAAA4QEAABMAAAAA&#10;AAAAAAAAAAAAAAAAAFtDb250ZW50X1R5cGVzXS54bWxQSwECLQAUAAYACAAAACEAOP0h/9YAAACU&#10;AQAACwAAAAAAAAAAAAAAAAAvAQAAX3JlbHMvLnJlbHNQSwECLQAUAAYACAAAACEAs8hxxoACAABb&#10;BQAADgAAAAAAAAAAAAAAAAAuAgAAZHJzL2Uyb0RvYy54bWxQSwECLQAUAAYACAAAACEAsVppjtsA&#10;AAAGAQAADwAAAAAAAAAAAAAAAADaBAAAZHJzL2Rvd25yZXYueG1sUEsFBgAAAAAEAAQA8wAAAOIF&#10;AAAAAA==&#10;" fillcolor="#70ad47 [3209]" strokecolor="#375623 [1609]" strokeweight="1pt">
                <v:stroke joinstyle="miter"/>
                <v:textbox>
                  <w:txbxContent>
                    <w:p w14:paraId="16990508" w14:textId="5C8B7700" w:rsidR="00246C87" w:rsidRPr="00CE3325" w:rsidRDefault="00246C87" w:rsidP="00246C87">
                      <w:pPr>
                        <w:jc w:val="center"/>
                        <w:rPr>
                          <w:sz w:val="44"/>
                        </w:rPr>
                      </w:pPr>
                      <w:r>
                        <w:rPr>
                          <w:sz w:val="36"/>
                        </w:rPr>
                        <w:t>Impact – How well are we achieving our aims?</w:t>
                      </w:r>
                    </w:p>
                  </w:txbxContent>
                </v:textbox>
                <w10:wrap anchorx="margin"/>
              </v:roundrect>
            </w:pict>
          </mc:Fallback>
        </mc:AlternateContent>
      </w:r>
    </w:p>
    <w:p w14:paraId="2F08307D" w14:textId="120F3427" w:rsidR="008651B6" w:rsidRDefault="008651B6" w:rsidP="00F07AC9"/>
    <w:p w14:paraId="7CCCE77D" w14:textId="5820ED31" w:rsidR="00246C87" w:rsidRDefault="00D164EA" w:rsidP="00F07AC9">
      <w:r>
        <w:rPr>
          <w:noProof/>
          <w:lang w:eastAsia="en-GB"/>
        </w:rPr>
        <w:drawing>
          <wp:anchor distT="0" distB="0" distL="114300" distR="114300" simplePos="0" relativeHeight="251642880" behindDoc="0" locked="0" layoutInCell="1" allowOverlap="1" wp14:anchorId="3234C3C2" wp14:editId="7E4F67CE">
            <wp:simplePos x="0" y="0"/>
            <wp:positionH relativeFrom="column">
              <wp:posOffset>-31750</wp:posOffset>
            </wp:positionH>
            <wp:positionV relativeFrom="paragraph">
              <wp:posOffset>280035</wp:posOffset>
            </wp:positionV>
            <wp:extent cx="1339850" cy="4197350"/>
            <wp:effectExtent l="0" t="38100" r="0" b="50800"/>
            <wp:wrapNone/>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r w:rsidR="000E57A1">
        <w:rPr>
          <w:noProof/>
          <w:lang w:eastAsia="en-GB"/>
        </w:rPr>
        <mc:AlternateContent>
          <mc:Choice Requires="wps">
            <w:drawing>
              <wp:anchor distT="0" distB="0" distL="114300" distR="114300" simplePos="0" relativeHeight="251643904" behindDoc="1" locked="0" layoutInCell="1" allowOverlap="1" wp14:anchorId="330DE7ED" wp14:editId="474E42C5">
                <wp:simplePos x="0" y="0"/>
                <wp:positionH relativeFrom="column">
                  <wp:posOffset>1416050</wp:posOffset>
                </wp:positionH>
                <wp:positionV relativeFrom="paragraph">
                  <wp:posOffset>278765</wp:posOffset>
                </wp:positionV>
                <wp:extent cx="5346700" cy="2139950"/>
                <wp:effectExtent l="0" t="0" r="25400" b="12700"/>
                <wp:wrapNone/>
                <wp:docPr id="27" name="Rounded Rectangle 27"/>
                <wp:cNvGraphicFramePr/>
                <a:graphic xmlns:a="http://schemas.openxmlformats.org/drawingml/2006/main">
                  <a:graphicData uri="http://schemas.microsoft.com/office/word/2010/wordprocessingShape">
                    <wps:wsp>
                      <wps:cNvSpPr/>
                      <wps:spPr>
                        <a:xfrm>
                          <a:off x="0" y="0"/>
                          <a:ext cx="5346700" cy="2139950"/>
                        </a:xfrm>
                        <a:prstGeom prst="round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042262C" id="Rounded Rectangle 27" o:spid="_x0000_s1026" style="position:absolute;margin-left:111.5pt;margin-top:21.95pt;width:421pt;height:1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GNagIAACYFAAAOAAAAZHJzL2Uyb0RvYy54bWysVN9P2zAQfp+0/8Hy+0hTCoyKFFUgpkkI&#10;EDDx7Dp2G832eWe3affX7+ykoWJIm6a9OL7c7+++88Xl1hq2URgacBUvj0acKSehbtyy4t+ebz59&#10;5ixE4WphwKmK71Tgl7OPHy5aP1VjWIGpFTIK4sK09RVfxeinRRHkSlkRjsArR0oNaEUkEZdFjaKl&#10;6NYU49HotGgBa48gVQj097pT8lmOr7WS8V7roCIzFafaYj4xn4t0FrMLMV2i8KtG9mWIf6jCisZR&#10;0iHUtYiCrbH5LZRtJEIAHY8k2AK0bqTKPVA35ehNN08r4VXuhcAJfoAp/L+w8m7zgKypKz4+48wJ&#10;SzN6hLWrVc0eCT3hlkYx0hFQrQ9Tsn/yD9hLga6p661Gm77UD9tmcHcDuGobmaSfJ8eT07MRzUCS&#10;blwen5+fZPiLV3ePIX5RYFm6VBxTHamIjKzY3IZIecl+b0dCqqmrIt/izqhUiHGPSlNblLfM3plQ&#10;6sog2wiigpBSuXiauqJ42Tq56caYwXH8Z8fePrmqTLbB+S+yDh45M7g4ONvGAb6Xvf5e9iXrzn6P&#10;QNd3gmAB9Y4mitBRPXh50xCatyLEB4HEbZoA7Wu8p0MbaCsO/Y2zFeDP9/4ne6IcaTlraVcqHn6s&#10;BSrOzFdHZDwvJ5O0XFmYnJyNScBDzeJQ49b2CmgGJb0MXuZrso9mf9UI9oXWep6ykko4SbkrLiPu&#10;havY7TA9DFLN59mMFsqLeOuevNxPPRHlefsi0PeUisTGO9jvlZi+IVVnm+bhYL6OoJvMuFdce7xp&#10;GTNx+ocjbfuhnK1en7fZLwAAAP//AwBQSwMEFAAGAAgAAAAhAH9AZd/jAAAACwEAAA8AAABkcnMv&#10;ZG93bnJldi54bWxMj09PhDAQxe8mfodmTLwYt11QAkjZ+CcmejERTdRbl45ApFOkhcX99HZPenzz&#10;Xt78XrFZTM9mHF1nScJ6JYAh1VZ31Eh4fbk/T4E5r0ir3hJK+EEHm/L4qFC5tjt6xrnyDQsl5HIl&#10;ofV+yDl3dYtGuZUdkIL3aUejfJBjw/WodqHc9DwSIuFGdRQ+tGrA2xbrr2oyEvZZuk/6m/nt8eM7&#10;43fr6uz96WGS8vRkub4C5nHxf2E44Ad0KAPT1k6kHeslRFEctngJF3EG7BAQyWW4bCXEqciAlwX/&#10;v6H8BQAA//8DAFBLAQItABQABgAIAAAAIQC2gziS/gAAAOEBAAATAAAAAAAAAAAAAAAAAAAAAABb&#10;Q29udGVudF9UeXBlc10ueG1sUEsBAi0AFAAGAAgAAAAhADj9If/WAAAAlAEAAAsAAAAAAAAAAAAA&#10;AAAALwEAAF9yZWxzLy5yZWxzUEsBAi0AFAAGAAgAAAAhAGR1MY1qAgAAJgUAAA4AAAAAAAAAAAAA&#10;AAAALgIAAGRycy9lMm9Eb2MueG1sUEsBAi0AFAAGAAgAAAAhAH9AZd/jAAAACwEAAA8AAAAAAAAA&#10;AAAAAAAAxAQAAGRycy9kb3ducmV2LnhtbFBLBQYAAAAABAAEAPMAAADUBQAAAAA=&#10;" fillcolor="#9ecb81 [2169]" strokecolor="#70ad47 [3209]" strokeweight=".5pt">
                <v:fill color2="#8ac066 [2617]" rotate="t" colors="0 #b5d5a7;.5 #aace99;1 #9cca86" focus="100%" type="gradient">
                  <o:fill v:ext="view" type="gradientUnscaled"/>
                </v:fill>
                <v:stroke joinstyle="miter"/>
              </v:roundrect>
            </w:pict>
          </mc:Fallback>
        </mc:AlternateContent>
      </w:r>
    </w:p>
    <w:tbl>
      <w:tblPr>
        <w:tblStyle w:val="TableGrid"/>
        <w:tblpPr w:leftFromText="180" w:rightFromText="180" w:vertAnchor="text" w:horzAnchor="margin" w:tblpXSpec="right" w:tblpY="1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3"/>
        <w:gridCol w:w="2773"/>
        <w:gridCol w:w="2774"/>
      </w:tblGrid>
      <w:tr w:rsidR="000E57A1" w14:paraId="3E52CB78" w14:textId="77777777" w:rsidTr="000E57A1">
        <w:trPr>
          <w:trHeight w:val="934"/>
        </w:trPr>
        <w:tc>
          <w:tcPr>
            <w:tcW w:w="2773" w:type="dxa"/>
            <w:vAlign w:val="center"/>
          </w:tcPr>
          <w:p w14:paraId="463F4B2B" w14:textId="0DB19AAD" w:rsidR="000E57A1" w:rsidRPr="000E57A1" w:rsidRDefault="000E57A1" w:rsidP="000E57A1">
            <w:pPr>
              <w:jc w:val="center"/>
              <w:rPr>
                <w:sz w:val="28"/>
              </w:rPr>
            </w:pPr>
            <w:r w:rsidRPr="000E57A1">
              <w:rPr>
                <w:sz w:val="28"/>
              </w:rPr>
              <w:t>Teacher Assessment</w:t>
            </w:r>
          </w:p>
        </w:tc>
        <w:tc>
          <w:tcPr>
            <w:tcW w:w="2773" w:type="dxa"/>
            <w:vAlign w:val="center"/>
          </w:tcPr>
          <w:p w14:paraId="05337A0E" w14:textId="77777777" w:rsidR="000E57A1" w:rsidRPr="000E57A1" w:rsidRDefault="000E57A1" w:rsidP="000E57A1">
            <w:pPr>
              <w:jc w:val="center"/>
              <w:rPr>
                <w:sz w:val="28"/>
              </w:rPr>
            </w:pPr>
            <w:r w:rsidRPr="000E57A1">
              <w:rPr>
                <w:sz w:val="28"/>
              </w:rPr>
              <w:t>Pupil Voice</w:t>
            </w:r>
          </w:p>
        </w:tc>
        <w:tc>
          <w:tcPr>
            <w:tcW w:w="2774" w:type="dxa"/>
            <w:vAlign w:val="center"/>
          </w:tcPr>
          <w:p w14:paraId="22DE1EDD" w14:textId="77777777" w:rsidR="000E57A1" w:rsidRPr="000E57A1" w:rsidRDefault="000E57A1" w:rsidP="000E57A1">
            <w:pPr>
              <w:jc w:val="center"/>
              <w:rPr>
                <w:sz w:val="28"/>
              </w:rPr>
            </w:pPr>
            <w:r w:rsidRPr="000E57A1">
              <w:rPr>
                <w:sz w:val="28"/>
              </w:rPr>
              <w:t>Moderation</w:t>
            </w:r>
          </w:p>
        </w:tc>
      </w:tr>
      <w:tr w:rsidR="000E57A1" w14:paraId="3AE90BF2" w14:textId="77777777" w:rsidTr="000E57A1">
        <w:trPr>
          <w:trHeight w:val="934"/>
        </w:trPr>
        <w:tc>
          <w:tcPr>
            <w:tcW w:w="2773" w:type="dxa"/>
            <w:vAlign w:val="center"/>
          </w:tcPr>
          <w:p w14:paraId="09548381" w14:textId="77777777" w:rsidR="000E57A1" w:rsidRPr="000E57A1" w:rsidRDefault="000E57A1" w:rsidP="000E57A1">
            <w:pPr>
              <w:jc w:val="center"/>
              <w:rPr>
                <w:sz w:val="28"/>
              </w:rPr>
            </w:pPr>
            <w:r w:rsidRPr="000E57A1">
              <w:rPr>
                <w:sz w:val="28"/>
              </w:rPr>
              <w:t>Work scrutiny</w:t>
            </w:r>
          </w:p>
        </w:tc>
        <w:tc>
          <w:tcPr>
            <w:tcW w:w="2773" w:type="dxa"/>
            <w:vAlign w:val="center"/>
          </w:tcPr>
          <w:p w14:paraId="0A45953A" w14:textId="77777777" w:rsidR="000E57A1" w:rsidRPr="000E57A1" w:rsidRDefault="000E57A1" w:rsidP="000E57A1">
            <w:pPr>
              <w:jc w:val="center"/>
              <w:rPr>
                <w:sz w:val="28"/>
              </w:rPr>
            </w:pPr>
            <w:r w:rsidRPr="000E57A1">
              <w:rPr>
                <w:sz w:val="28"/>
              </w:rPr>
              <w:t>Parental surveys and feedback</w:t>
            </w:r>
          </w:p>
        </w:tc>
        <w:tc>
          <w:tcPr>
            <w:tcW w:w="2774" w:type="dxa"/>
            <w:vAlign w:val="center"/>
          </w:tcPr>
          <w:p w14:paraId="2A7A8FBD" w14:textId="77777777" w:rsidR="000E57A1" w:rsidRPr="000E57A1" w:rsidRDefault="000E57A1" w:rsidP="000E57A1">
            <w:pPr>
              <w:jc w:val="center"/>
              <w:rPr>
                <w:sz w:val="28"/>
              </w:rPr>
            </w:pPr>
            <w:r w:rsidRPr="000E57A1">
              <w:rPr>
                <w:sz w:val="28"/>
              </w:rPr>
              <w:t>Observations and Blinks</w:t>
            </w:r>
          </w:p>
        </w:tc>
      </w:tr>
      <w:tr w:rsidR="000E57A1" w14:paraId="7257F2E3" w14:textId="77777777" w:rsidTr="000E57A1">
        <w:trPr>
          <w:trHeight w:val="934"/>
        </w:trPr>
        <w:tc>
          <w:tcPr>
            <w:tcW w:w="2773" w:type="dxa"/>
            <w:vAlign w:val="center"/>
          </w:tcPr>
          <w:p w14:paraId="197C04EE" w14:textId="77777777" w:rsidR="000E57A1" w:rsidRPr="000E57A1" w:rsidRDefault="000E57A1" w:rsidP="000E57A1">
            <w:pPr>
              <w:jc w:val="center"/>
              <w:rPr>
                <w:sz w:val="28"/>
              </w:rPr>
            </w:pPr>
            <w:r w:rsidRPr="000E57A1">
              <w:rPr>
                <w:sz w:val="28"/>
              </w:rPr>
              <w:t>Data analysis</w:t>
            </w:r>
          </w:p>
        </w:tc>
        <w:tc>
          <w:tcPr>
            <w:tcW w:w="2773" w:type="dxa"/>
            <w:vAlign w:val="center"/>
          </w:tcPr>
          <w:p w14:paraId="45D5D2E9" w14:textId="77777777" w:rsidR="000E57A1" w:rsidRPr="000E57A1" w:rsidRDefault="000E57A1" w:rsidP="000E57A1">
            <w:pPr>
              <w:jc w:val="center"/>
              <w:rPr>
                <w:sz w:val="28"/>
              </w:rPr>
            </w:pPr>
            <w:r w:rsidRPr="000E57A1">
              <w:rPr>
                <w:sz w:val="28"/>
              </w:rPr>
              <w:t>Progress of pupils across the curriculum</w:t>
            </w:r>
          </w:p>
        </w:tc>
        <w:tc>
          <w:tcPr>
            <w:tcW w:w="2774" w:type="dxa"/>
            <w:vAlign w:val="center"/>
          </w:tcPr>
          <w:p w14:paraId="3709142E" w14:textId="77777777" w:rsidR="000E57A1" w:rsidRPr="000E57A1" w:rsidRDefault="000E57A1" w:rsidP="000E57A1">
            <w:pPr>
              <w:jc w:val="center"/>
              <w:rPr>
                <w:sz w:val="28"/>
              </w:rPr>
            </w:pPr>
            <w:r w:rsidRPr="000E57A1">
              <w:rPr>
                <w:sz w:val="28"/>
              </w:rPr>
              <w:t>Staff Questionnaires</w:t>
            </w:r>
          </w:p>
        </w:tc>
      </w:tr>
    </w:tbl>
    <w:p w14:paraId="443370E3" w14:textId="43F436C5" w:rsidR="00246C87" w:rsidRDefault="00246C87" w:rsidP="00F07AC9"/>
    <w:p w14:paraId="07AA268D" w14:textId="5D4C071C" w:rsidR="00246C87" w:rsidRDefault="00246C87" w:rsidP="00F07AC9"/>
    <w:p w14:paraId="48B997D6" w14:textId="7F87F8E3" w:rsidR="000E57A1" w:rsidRDefault="000E57A1" w:rsidP="00F07AC9"/>
    <w:p w14:paraId="1E640E49" w14:textId="7F84B6B2" w:rsidR="000E57A1" w:rsidRDefault="000E57A1" w:rsidP="00F07AC9"/>
    <w:p w14:paraId="2161C300" w14:textId="3E82A60D" w:rsidR="000E57A1" w:rsidRDefault="000E57A1" w:rsidP="00F07AC9"/>
    <w:p w14:paraId="35290C67" w14:textId="02CD906E" w:rsidR="000E57A1" w:rsidRDefault="000E57A1" w:rsidP="00F07AC9"/>
    <w:p w14:paraId="232A8A9A" w14:textId="32140A18" w:rsidR="000E57A1" w:rsidRDefault="000E57A1" w:rsidP="00F07AC9"/>
    <w:p w14:paraId="45D40486" w14:textId="03A96FD6" w:rsidR="000E57A1" w:rsidRDefault="000E57A1" w:rsidP="00F07AC9"/>
    <w:p w14:paraId="2F5ABF8D" w14:textId="6413482A" w:rsidR="000E57A1" w:rsidRDefault="000E57A1" w:rsidP="00F07AC9"/>
    <w:tbl>
      <w:tblPr>
        <w:tblStyle w:val="TableGrid"/>
        <w:tblpPr w:leftFromText="180" w:rightFromText="180" w:vertAnchor="text" w:horzAnchor="margin" w:tblpXSpec="right" w:tblpY="114"/>
        <w:tblW w:w="0" w:type="auto"/>
        <w:tblLook w:val="04A0" w:firstRow="1" w:lastRow="0" w:firstColumn="1" w:lastColumn="0" w:noHBand="0" w:noVBand="1"/>
      </w:tblPr>
      <w:tblGrid>
        <w:gridCol w:w="2716"/>
        <w:gridCol w:w="2721"/>
        <w:gridCol w:w="2570"/>
      </w:tblGrid>
      <w:tr w:rsidR="00D164EA" w:rsidRPr="0034001C" w14:paraId="3F8DBDCE" w14:textId="77777777" w:rsidTr="00D164EA">
        <w:trPr>
          <w:trHeight w:val="866"/>
        </w:trPr>
        <w:tc>
          <w:tcPr>
            <w:tcW w:w="2716" w:type="dxa"/>
            <w:vAlign w:val="center"/>
          </w:tcPr>
          <w:p w14:paraId="44AE05E3" w14:textId="16342087" w:rsidR="00D164EA" w:rsidRPr="0034001C" w:rsidRDefault="00591E60" w:rsidP="00D164EA">
            <w:pPr>
              <w:jc w:val="center"/>
              <w:rPr>
                <w:sz w:val="18"/>
              </w:rPr>
            </w:pPr>
            <w:r>
              <w:rPr>
                <w:noProof/>
                <w:lang w:eastAsia="en-GB"/>
              </w:rPr>
              <mc:AlternateContent>
                <mc:Choice Requires="wps">
                  <w:drawing>
                    <wp:anchor distT="0" distB="0" distL="114300" distR="114300" simplePos="0" relativeHeight="251644928" behindDoc="1" locked="0" layoutInCell="1" allowOverlap="1" wp14:anchorId="170A4FC1" wp14:editId="20646000">
                      <wp:simplePos x="0" y="0"/>
                      <wp:positionH relativeFrom="margin">
                        <wp:posOffset>-93345</wp:posOffset>
                      </wp:positionH>
                      <wp:positionV relativeFrom="paragraph">
                        <wp:posOffset>-283210</wp:posOffset>
                      </wp:positionV>
                      <wp:extent cx="5130800" cy="1828800"/>
                      <wp:effectExtent l="0" t="0" r="0" b="0"/>
                      <wp:wrapNone/>
                      <wp:docPr id="29" name="Rounded Rectangle 29"/>
                      <wp:cNvGraphicFramePr/>
                      <a:graphic xmlns:a="http://schemas.openxmlformats.org/drawingml/2006/main">
                        <a:graphicData uri="http://schemas.microsoft.com/office/word/2010/wordprocessingShape">
                          <wps:wsp>
                            <wps:cNvSpPr/>
                            <wps:spPr>
                              <a:xfrm>
                                <a:off x="0" y="0"/>
                                <a:ext cx="5130800" cy="1828800"/>
                              </a:xfrm>
                              <a:prstGeom prst="round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6CB73CE8" id="Rounded Rectangle 29" o:spid="_x0000_s1026" style="position:absolute;margin-left:-7.35pt;margin-top:-22.3pt;width:404pt;height:2in;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fqW+QIAAPQGAAAOAAAAZHJzL2Uyb0RvYy54bWysVctOGzEU3VfqP1jel5mEEELEBEUgqkoU&#10;EFCxdjyexJLHdm3n1a/vsZ0JFFg0VbNw7Pu+5z7m/GLTKrISzkujK9o7KikRmpta6nlFfzxdfxlR&#10;4gPTNVNGi4puhacXk8+fztd2LPpmYVQtHIER7cdrW9FFCHZcFJ4vRMv8kbFCg9kY17KAp5sXtWNr&#10;WG9V0S/LYbE2rrbOcOE9qFeZSSfJftMIHu6axotAVEURW0inS+csnsXknI3njtmF5Lsw2D9E0TKp&#10;4XRv6ooFRpZOvjPVSu6MN0044qYtTNNILlIOyKZXvsnmccGsSLkAHG/3MPn/Z5bfru4dkXVF+2eU&#10;aNaiRg9mqWtRkwegx/RcCQIegFpbP4b8o713u5fHNWa9aVwb/5EP2SRwt3twxSYQDuJJ77gclagB&#10;B6836o/iA3aKF3XrfPgqTEvipaIuxhGDSMiy1Y0PWb6T2wFeX0ulSKMk+kejyyhxJjzLsEj4wVmu&#10;jId+0vDEGkBYJnLqNHGpHFkx9AjjXOgwTCy1bL+bOtOHp+U+3L1KCn7uXxsdIKuDDJ91htkY/tCs&#10;2d/x37nrQewwf8OkABz/9DfoyCjH+/xAnHfwKakJugKwDjGA+GHAOVMCLdTL4xSkErFsuVgYrlSg&#10;5FHHU5tYsMxVoBSxsXIrpVvYKpGlH0SD3kwdFQmeu/kslioPMGKA826MEaPSUIiCDewfqLtTidoi&#10;7Y0D9fdKyb/RYa/fSm3cR72mQgIMgTdZvoMiAxCxmJl6i/lEP6dcveXXErNxw3y4Zw6bCgBg+4Y7&#10;HI0y64qa3Y2ShXG/PqJHeSwQcClZY/NV1P9cMoexUd805uKsNxjAbEiPwclpHw/3mjN7zdHL9tJg&#10;cHpoA8vTNcoH1V0bZ9pnLOlp9AoW0xy+K8qD6x6XIRcUa56L6TSJYT1aFm70o+XdBMexf9o8M2d3&#10;CyJgt9yabkuy8ZsVkWVjPbSZLoNpZGrJF1x3eGO15knOn4G4u1+/k9TLx2ryGwAA//8DAFBLAwQU&#10;AAYACAAAACEAc5DgUuMAAAALAQAADwAAAGRycy9kb3ducmV2LnhtbEyPUUvDMBDH3wW/QzjBl7Gl&#10;W0PnatMhwkAQnG6FvWbNmRabpDbZVr+9tyd9u+N+/O/3L9aj7dgZh9B6J2E+S4Chq71unZFQ7TfT&#10;B2AhKqdV5x1K+MEA6/L2plC59hf3geddNIxCXMiVhCbGPuc81A1aFWa+R0e3Tz9YFWkdDNeDulC4&#10;7fgiSTJuVevoQ6N6fG6w/tqdrIT9psomxhzi9vuleuVDO3mvt29S3t+NT4/AIo7xD4arPqlDSU5H&#10;f3I6sE7CdC6WhNIgRAaMiOUqTYEdJSxEKoCXBf/fofwFAAD//wMAUEsBAi0AFAAGAAgAAAAhALaD&#10;OJL+AAAA4QEAABMAAAAAAAAAAAAAAAAAAAAAAFtDb250ZW50X1R5cGVzXS54bWxQSwECLQAUAAYA&#10;CAAAACEAOP0h/9YAAACUAQAACwAAAAAAAAAAAAAAAAAvAQAAX3JlbHMvLnJlbHNQSwECLQAUAAYA&#10;CAAAACEACMX6lvkCAAD0BgAADgAAAAAAAAAAAAAAAAAuAgAAZHJzL2Uyb0RvYy54bWxQSwECLQAU&#10;AAYACAAAACEAc5DgUuMAAAALAQAADwAAAAAAAAAAAAAAAABTBQAAZHJzL2Rvd25yZXYueG1sUEsF&#10;BgAAAAAEAAQA8wAAAGMGAAAAAA==&#10;" fillcolor="#4a732f [2153]" stroked="f">
                      <v:fill color2="#a8d08d [1945]" rotate="t" angle="180" colors="0 #4b7430;31457f #74b349;1 #a9d18e" focus="100%" type="gradient"/>
                      <w10:wrap anchorx="margin"/>
                    </v:roundrect>
                  </w:pict>
                </mc:Fallback>
              </mc:AlternateContent>
            </w:r>
            <w:r w:rsidR="00D164EA" w:rsidRPr="0034001C">
              <w:rPr>
                <w:sz w:val="18"/>
              </w:rPr>
              <w:t>Making great progress and have high standards of achievement and attainment</w:t>
            </w:r>
          </w:p>
        </w:tc>
        <w:tc>
          <w:tcPr>
            <w:tcW w:w="2721" w:type="dxa"/>
            <w:vAlign w:val="center"/>
          </w:tcPr>
          <w:p w14:paraId="6324B034" w14:textId="77777777" w:rsidR="00D164EA" w:rsidRPr="0034001C" w:rsidRDefault="00D164EA" w:rsidP="00D164EA">
            <w:pPr>
              <w:jc w:val="center"/>
              <w:rPr>
                <w:sz w:val="18"/>
              </w:rPr>
            </w:pPr>
            <w:r w:rsidRPr="0034001C">
              <w:rPr>
                <w:sz w:val="18"/>
              </w:rPr>
              <w:t>Have a lifelong love of reading and learning and be able to communicate clearly</w:t>
            </w:r>
          </w:p>
        </w:tc>
        <w:tc>
          <w:tcPr>
            <w:tcW w:w="2570" w:type="dxa"/>
            <w:vAlign w:val="center"/>
          </w:tcPr>
          <w:p w14:paraId="11889376" w14:textId="77777777" w:rsidR="00D164EA" w:rsidRPr="0034001C" w:rsidRDefault="00D164EA" w:rsidP="00D164EA">
            <w:pPr>
              <w:jc w:val="center"/>
              <w:rPr>
                <w:sz w:val="18"/>
              </w:rPr>
            </w:pPr>
            <w:r w:rsidRPr="0034001C">
              <w:rPr>
                <w:sz w:val="18"/>
              </w:rPr>
              <w:t xml:space="preserve">Be respectful of themselves </w:t>
            </w:r>
            <w:r>
              <w:rPr>
                <w:sz w:val="18"/>
              </w:rPr>
              <w:t>an</w:t>
            </w:r>
            <w:r w:rsidRPr="0034001C">
              <w:rPr>
                <w:sz w:val="18"/>
              </w:rPr>
              <w:t>d demonstrate excellent behaviour</w:t>
            </w:r>
          </w:p>
        </w:tc>
      </w:tr>
      <w:tr w:rsidR="00D164EA" w:rsidRPr="0034001C" w14:paraId="295688B8" w14:textId="77777777" w:rsidTr="00D164EA">
        <w:trPr>
          <w:trHeight w:val="650"/>
        </w:trPr>
        <w:tc>
          <w:tcPr>
            <w:tcW w:w="2716" w:type="dxa"/>
            <w:vAlign w:val="center"/>
          </w:tcPr>
          <w:p w14:paraId="3BB75A8F" w14:textId="77777777" w:rsidR="00D164EA" w:rsidRPr="0034001C" w:rsidRDefault="00D164EA" w:rsidP="00D164EA">
            <w:pPr>
              <w:jc w:val="center"/>
              <w:rPr>
                <w:sz w:val="18"/>
              </w:rPr>
            </w:pPr>
            <w:r w:rsidRPr="0034001C">
              <w:rPr>
                <w:sz w:val="18"/>
              </w:rPr>
              <w:t>Be confident, positive and independent learners with high aspirations</w:t>
            </w:r>
          </w:p>
        </w:tc>
        <w:tc>
          <w:tcPr>
            <w:tcW w:w="2721" w:type="dxa"/>
            <w:vAlign w:val="center"/>
          </w:tcPr>
          <w:p w14:paraId="0419E7CF" w14:textId="77777777" w:rsidR="00D164EA" w:rsidRPr="0034001C" w:rsidRDefault="00D164EA" w:rsidP="00D164EA">
            <w:pPr>
              <w:jc w:val="center"/>
              <w:rPr>
                <w:sz w:val="18"/>
              </w:rPr>
            </w:pPr>
            <w:r w:rsidRPr="0034001C">
              <w:rPr>
                <w:sz w:val="18"/>
              </w:rPr>
              <w:t>Have mental wellbeing and make healthy lifestyle choices</w:t>
            </w:r>
          </w:p>
        </w:tc>
        <w:tc>
          <w:tcPr>
            <w:tcW w:w="2570" w:type="dxa"/>
            <w:vAlign w:val="center"/>
          </w:tcPr>
          <w:p w14:paraId="70DEAB17" w14:textId="77777777" w:rsidR="00D164EA" w:rsidRPr="0034001C" w:rsidRDefault="00D164EA" w:rsidP="00D164EA">
            <w:pPr>
              <w:jc w:val="center"/>
              <w:rPr>
                <w:sz w:val="18"/>
              </w:rPr>
            </w:pPr>
            <w:r w:rsidRPr="0034001C">
              <w:rPr>
                <w:sz w:val="18"/>
              </w:rPr>
              <w:t>Participate in the community and have excellent attendance</w:t>
            </w:r>
          </w:p>
        </w:tc>
      </w:tr>
      <w:tr w:rsidR="00591E60" w:rsidRPr="0034001C" w14:paraId="44B55C61" w14:textId="77777777" w:rsidTr="00746CD8">
        <w:trPr>
          <w:trHeight w:val="650"/>
        </w:trPr>
        <w:tc>
          <w:tcPr>
            <w:tcW w:w="8007" w:type="dxa"/>
            <w:gridSpan w:val="3"/>
            <w:vAlign w:val="center"/>
          </w:tcPr>
          <w:p w14:paraId="235310B9" w14:textId="76E76286" w:rsidR="00591E60" w:rsidRPr="0034001C" w:rsidRDefault="00591E60" w:rsidP="00D164EA">
            <w:pPr>
              <w:jc w:val="center"/>
              <w:rPr>
                <w:sz w:val="18"/>
              </w:rPr>
            </w:pPr>
            <w:r>
              <w:rPr>
                <w:sz w:val="18"/>
              </w:rPr>
              <w:t>Know more and remember more</w:t>
            </w:r>
          </w:p>
        </w:tc>
      </w:tr>
    </w:tbl>
    <w:p w14:paraId="2DAD775A" w14:textId="42E4C691" w:rsidR="000E57A1" w:rsidRDefault="000E57A1" w:rsidP="00F07AC9"/>
    <w:p w14:paraId="107BE95D" w14:textId="70E52A6A" w:rsidR="000E57A1" w:rsidRDefault="000E57A1" w:rsidP="00F07AC9"/>
    <w:p w14:paraId="2B398488" w14:textId="1609F492" w:rsidR="000E57A1" w:rsidRDefault="000E57A1" w:rsidP="00F07AC9"/>
    <w:p w14:paraId="44347BD7" w14:textId="2C7FB8B4" w:rsidR="000E57A1" w:rsidRDefault="000E57A1" w:rsidP="00F07AC9"/>
    <w:p w14:paraId="3ADDA3D0" w14:textId="026DFB05" w:rsidR="000E57A1" w:rsidRDefault="000E57A1" w:rsidP="00F07AC9"/>
    <w:p w14:paraId="78149A05" w14:textId="37CF153F" w:rsidR="000E57A1" w:rsidRDefault="000E57A1" w:rsidP="00F07AC9"/>
    <w:tbl>
      <w:tblPr>
        <w:tblStyle w:val="TableGrid"/>
        <w:tblW w:w="0" w:type="auto"/>
        <w:tblLook w:val="04A0" w:firstRow="1" w:lastRow="0" w:firstColumn="1" w:lastColumn="0" w:noHBand="0" w:noVBand="1"/>
      </w:tblPr>
      <w:tblGrid>
        <w:gridCol w:w="2689"/>
        <w:gridCol w:w="7767"/>
      </w:tblGrid>
      <w:tr w:rsidR="00D164EA" w14:paraId="7D9E2529" w14:textId="77777777" w:rsidTr="00C76FAD">
        <w:tc>
          <w:tcPr>
            <w:tcW w:w="2689" w:type="dxa"/>
            <w:shd w:val="clear" w:color="auto" w:fill="A8D08D" w:themeFill="accent6" w:themeFillTint="99"/>
          </w:tcPr>
          <w:p w14:paraId="73EB2877" w14:textId="0D1F8F77" w:rsidR="00D164EA" w:rsidRDefault="00D164EA" w:rsidP="00F07AC9">
            <w:r>
              <w:t>Work Sample Analysis:</w:t>
            </w:r>
          </w:p>
        </w:tc>
        <w:tc>
          <w:tcPr>
            <w:tcW w:w="7767" w:type="dxa"/>
          </w:tcPr>
          <w:p w14:paraId="1F7C4635" w14:textId="6EEDCF8B" w:rsidR="00D164EA" w:rsidRDefault="00D164EA" w:rsidP="00F07AC9">
            <w:r>
              <w:t>What do our books show?</w:t>
            </w:r>
          </w:p>
        </w:tc>
      </w:tr>
      <w:tr w:rsidR="00D164EA" w14:paraId="285BC323" w14:textId="77777777" w:rsidTr="00C76FAD">
        <w:tc>
          <w:tcPr>
            <w:tcW w:w="2689" w:type="dxa"/>
            <w:shd w:val="clear" w:color="auto" w:fill="A8D08D" w:themeFill="accent6" w:themeFillTint="99"/>
          </w:tcPr>
          <w:p w14:paraId="370481CB" w14:textId="231633E4" w:rsidR="00D164EA" w:rsidRDefault="00D164EA" w:rsidP="00F07AC9">
            <w:r>
              <w:t>Lesson Observations:</w:t>
            </w:r>
          </w:p>
        </w:tc>
        <w:tc>
          <w:tcPr>
            <w:tcW w:w="7767" w:type="dxa"/>
          </w:tcPr>
          <w:p w14:paraId="42F411CD" w14:textId="41DC4CD3" w:rsidR="00D164EA" w:rsidRDefault="00D164EA" w:rsidP="00F07AC9">
            <w:r>
              <w:t>How is the quality of teaching, learning and use of assessment in the lesson? How good is the questioning in the lesson?</w:t>
            </w:r>
          </w:p>
        </w:tc>
      </w:tr>
      <w:tr w:rsidR="00D164EA" w14:paraId="64927280" w14:textId="77777777" w:rsidTr="00C76FAD">
        <w:tc>
          <w:tcPr>
            <w:tcW w:w="2689" w:type="dxa"/>
            <w:shd w:val="clear" w:color="auto" w:fill="A8D08D" w:themeFill="accent6" w:themeFillTint="99"/>
          </w:tcPr>
          <w:p w14:paraId="6359CB23" w14:textId="0A756259" w:rsidR="00D164EA" w:rsidRDefault="00D164EA" w:rsidP="00F07AC9">
            <w:r>
              <w:t>Surveys:</w:t>
            </w:r>
          </w:p>
        </w:tc>
        <w:tc>
          <w:tcPr>
            <w:tcW w:w="7767" w:type="dxa"/>
          </w:tcPr>
          <w:p w14:paraId="06D2EB1D" w14:textId="15C7371E" w:rsidR="00D164EA" w:rsidRDefault="00D164EA" w:rsidP="00F07AC9">
            <w:r>
              <w:t>What do parents and children say about this subject?</w:t>
            </w:r>
          </w:p>
        </w:tc>
      </w:tr>
      <w:tr w:rsidR="00D164EA" w14:paraId="51EBFEEF" w14:textId="77777777" w:rsidTr="00C76FAD">
        <w:tc>
          <w:tcPr>
            <w:tcW w:w="2689" w:type="dxa"/>
            <w:shd w:val="clear" w:color="auto" w:fill="A8D08D" w:themeFill="accent6" w:themeFillTint="99"/>
          </w:tcPr>
          <w:p w14:paraId="613F96D4" w14:textId="16BF65DB" w:rsidR="00D164EA" w:rsidRDefault="00C76FAD" w:rsidP="00F07AC9">
            <w:r>
              <w:t>Interviews:</w:t>
            </w:r>
          </w:p>
        </w:tc>
        <w:tc>
          <w:tcPr>
            <w:tcW w:w="7767" w:type="dxa"/>
          </w:tcPr>
          <w:p w14:paraId="1BAAE29F" w14:textId="77777777" w:rsidR="00D164EA" w:rsidRDefault="00C76FAD" w:rsidP="00F07AC9">
            <w:r>
              <w:t>What do the children say about their learning in this subject?</w:t>
            </w:r>
          </w:p>
          <w:p w14:paraId="675E454F" w14:textId="77777777" w:rsidR="00C76FAD" w:rsidRDefault="00C76FAD" w:rsidP="00F07AC9"/>
          <w:p w14:paraId="4A750611" w14:textId="77777777" w:rsidR="00C76FAD" w:rsidRDefault="00C76FAD" w:rsidP="00F07AC9">
            <w:r>
              <w:t>What do the staff say about their learning in this subject?</w:t>
            </w:r>
          </w:p>
          <w:p w14:paraId="5F8A264B" w14:textId="6FA28FD6" w:rsidR="00C76FAD" w:rsidRDefault="00C76FAD" w:rsidP="00F07AC9"/>
        </w:tc>
      </w:tr>
      <w:tr w:rsidR="00D164EA" w14:paraId="05BBFAFD" w14:textId="77777777" w:rsidTr="00C76FAD">
        <w:tc>
          <w:tcPr>
            <w:tcW w:w="2689" w:type="dxa"/>
            <w:shd w:val="clear" w:color="auto" w:fill="A8D08D" w:themeFill="accent6" w:themeFillTint="99"/>
          </w:tcPr>
          <w:p w14:paraId="65A0020B" w14:textId="26E262E7" w:rsidR="00D164EA" w:rsidRDefault="00C76FAD" w:rsidP="00F07AC9">
            <w:r>
              <w:t>Coaching and Mentoring:</w:t>
            </w:r>
          </w:p>
        </w:tc>
        <w:tc>
          <w:tcPr>
            <w:tcW w:w="7767" w:type="dxa"/>
          </w:tcPr>
          <w:p w14:paraId="467B5D6D" w14:textId="5028BC01" w:rsidR="00D164EA" w:rsidRDefault="00C76FAD" w:rsidP="00F07AC9">
            <w:r>
              <w:t>Is there a need for coaching and mentoring in this subject? What support do colleagues need in this subject?</w:t>
            </w:r>
          </w:p>
        </w:tc>
      </w:tr>
      <w:tr w:rsidR="00D164EA" w14:paraId="41633CAF" w14:textId="77777777" w:rsidTr="00C76FAD">
        <w:tc>
          <w:tcPr>
            <w:tcW w:w="2689" w:type="dxa"/>
            <w:shd w:val="clear" w:color="auto" w:fill="A8D08D" w:themeFill="accent6" w:themeFillTint="99"/>
          </w:tcPr>
          <w:p w14:paraId="17986DF7" w14:textId="3938BA89" w:rsidR="00D164EA" w:rsidRDefault="00C76FAD" w:rsidP="00F07AC9">
            <w:r>
              <w:t>Training:</w:t>
            </w:r>
          </w:p>
        </w:tc>
        <w:tc>
          <w:tcPr>
            <w:tcW w:w="7767" w:type="dxa"/>
          </w:tcPr>
          <w:p w14:paraId="4DBF5D18" w14:textId="4A5F3FCC" w:rsidR="00D164EA" w:rsidRDefault="00C76FAD" w:rsidP="00F07AC9">
            <w:r>
              <w:t>What training has taken place? What is the impact of any training given?</w:t>
            </w:r>
          </w:p>
        </w:tc>
      </w:tr>
      <w:tr w:rsidR="00D164EA" w14:paraId="1FFAD070" w14:textId="77777777" w:rsidTr="00C76FAD">
        <w:tc>
          <w:tcPr>
            <w:tcW w:w="2689" w:type="dxa"/>
            <w:shd w:val="clear" w:color="auto" w:fill="A8D08D" w:themeFill="accent6" w:themeFillTint="99"/>
          </w:tcPr>
          <w:p w14:paraId="171BCCAF" w14:textId="1BBB3C78" w:rsidR="00D164EA" w:rsidRDefault="00C76FAD" w:rsidP="00F07AC9">
            <w:r>
              <w:t>Leaning environment:</w:t>
            </w:r>
          </w:p>
        </w:tc>
        <w:tc>
          <w:tcPr>
            <w:tcW w:w="7767" w:type="dxa"/>
          </w:tcPr>
          <w:p w14:paraId="20881783" w14:textId="18CA1603" w:rsidR="00D164EA" w:rsidRDefault="00C76FAD" w:rsidP="00F07AC9">
            <w:r>
              <w:t>How does the learning environment support the learning in this subject area?</w:t>
            </w:r>
          </w:p>
        </w:tc>
      </w:tr>
      <w:tr w:rsidR="00D164EA" w14:paraId="4A6A4B9A" w14:textId="77777777" w:rsidTr="00C76FAD">
        <w:tc>
          <w:tcPr>
            <w:tcW w:w="2689" w:type="dxa"/>
            <w:shd w:val="clear" w:color="auto" w:fill="A8D08D" w:themeFill="accent6" w:themeFillTint="99"/>
          </w:tcPr>
          <w:p w14:paraId="741B15FA" w14:textId="77777777" w:rsidR="00D164EA" w:rsidRDefault="00D164EA" w:rsidP="00F07AC9"/>
        </w:tc>
        <w:tc>
          <w:tcPr>
            <w:tcW w:w="7767" w:type="dxa"/>
          </w:tcPr>
          <w:p w14:paraId="4E2707FD" w14:textId="77777777" w:rsidR="00D164EA" w:rsidRDefault="00D164EA" w:rsidP="00F07AC9"/>
        </w:tc>
      </w:tr>
    </w:tbl>
    <w:p w14:paraId="5BDE8D69" w14:textId="0DA2EC4F" w:rsidR="000E57A1" w:rsidRDefault="000E57A1" w:rsidP="00C76FAD"/>
    <w:sectPr w:rsidR="000E57A1" w:rsidSect="00F31516">
      <w:headerReference w:type="default" r:id="rId41"/>
      <w:footerReference w:type="default" r:id="rId42"/>
      <w:pgSz w:w="11906" w:h="16838"/>
      <w:pgMar w:top="284" w:right="720" w:bottom="284" w:left="72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5201B3" w14:textId="77777777" w:rsidR="0033616E" w:rsidRDefault="0033616E" w:rsidP="000A2F9E">
      <w:pPr>
        <w:spacing w:after="0" w:line="240" w:lineRule="auto"/>
      </w:pPr>
      <w:r>
        <w:separator/>
      </w:r>
    </w:p>
  </w:endnote>
  <w:endnote w:type="continuationSeparator" w:id="0">
    <w:p w14:paraId="26FA5E6D" w14:textId="77777777" w:rsidR="0033616E" w:rsidRDefault="0033616E" w:rsidP="000A2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73AF7" w14:textId="77777777" w:rsidR="00C76805" w:rsidRDefault="00C76805">
    <w:pPr>
      <w:pStyle w:val="Footer"/>
      <w:rPr>
        <w:b/>
      </w:rPr>
    </w:pPr>
  </w:p>
  <w:p w14:paraId="0DA28138" w14:textId="35647347" w:rsidR="00EB79E5" w:rsidRDefault="00EB79E5">
    <w:pPr>
      <w:pStyle w:val="Footer"/>
    </w:pPr>
    <w:r w:rsidRPr="000A2F9E">
      <w:rPr>
        <w:b/>
      </w:rPr>
      <w:t xml:space="preserve">                                                                                                    </w:t>
    </w:r>
  </w:p>
  <w:p w14:paraId="097A2E10" w14:textId="77777777" w:rsidR="00EB79E5" w:rsidRDefault="00EB79E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2CAB7" w14:textId="77777777" w:rsidR="0033616E" w:rsidRDefault="0033616E" w:rsidP="000A2F9E">
      <w:pPr>
        <w:spacing w:after="0" w:line="240" w:lineRule="auto"/>
      </w:pPr>
      <w:r>
        <w:separator/>
      </w:r>
    </w:p>
  </w:footnote>
  <w:footnote w:type="continuationSeparator" w:id="0">
    <w:p w14:paraId="5A97044F" w14:textId="77777777" w:rsidR="0033616E" w:rsidRDefault="0033616E" w:rsidP="000A2F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D36A" w14:textId="77777777" w:rsidR="00CC030B" w:rsidRDefault="00CC030B" w:rsidP="00C76805">
    <w:pPr>
      <w:pStyle w:val="Header"/>
      <w:jc w:val="center"/>
      <w:rPr>
        <w:rFonts w:ascii="Calibri" w:hAnsi="Calibri"/>
        <w:b/>
        <w:bCs/>
        <w:sz w:val="28"/>
        <w:szCs w:val="28"/>
      </w:rPr>
    </w:pPr>
  </w:p>
  <w:p w14:paraId="012F2D1E" w14:textId="4F2995F6" w:rsidR="00C76805" w:rsidRPr="003765C2" w:rsidRDefault="00C76805" w:rsidP="00C76805">
    <w:pPr>
      <w:pStyle w:val="Header"/>
      <w:jc w:val="center"/>
      <w:rPr>
        <w:rFonts w:ascii="Calibri" w:hAnsi="Calibri"/>
        <w:b/>
        <w:bCs/>
        <w:sz w:val="28"/>
        <w:szCs w:val="28"/>
      </w:rPr>
    </w:pPr>
    <w:r>
      <w:rPr>
        <w:noProof/>
        <w:lang w:eastAsia="en-GB"/>
      </w:rPr>
      <w:drawing>
        <wp:anchor distT="0" distB="0" distL="114300" distR="114300" simplePos="0" relativeHeight="251659264" behindDoc="1" locked="0" layoutInCell="1" allowOverlap="1" wp14:anchorId="3F1AC61D" wp14:editId="2481AE0F">
          <wp:simplePos x="0" y="0"/>
          <wp:positionH relativeFrom="column">
            <wp:posOffset>-292100</wp:posOffset>
          </wp:positionH>
          <wp:positionV relativeFrom="paragraph">
            <wp:posOffset>-93345</wp:posOffset>
          </wp:positionV>
          <wp:extent cx="698500" cy="908685"/>
          <wp:effectExtent l="0" t="0" r="6350" b="571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5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bCs/>
        <w:sz w:val="28"/>
        <w:szCs w:val="28"/>
      </w:rPr>
      <w:t xml:space="preserve">Stathern Primary School </w:t>
    </w:r>
  </w:p>
  <w:p w14:paraId="09E27E91" w14:textId="77777777" w:rsidR="00C76805" w:rsidRPr="00BC78FF" w:rsidRDefault="00C76805" w:rsidP="00C76805">
    <w:pPr>
      <w:jc w:val="center"/>
      <w:rPr>
        <w:rFonts w:ascii="Ink Free" w:hAnsi="Ink Free"/>
        <w:sz w:val="40"/>
        <w:szCs w:val="96"/>
      </w:rPr>
    </w:pPr>
    <w:r>
      <w:rPr>
        <w:rFonts w:ascii="Ink Free" w:hAnsi="Ink Free"/>
        <w:sz w:val="40"/>
        <w:szCs w:val="96"/>
      </w:rPr>
      <w:t>‘Nurture, Inspire, Discover, Create’</w:t>
    </w:r>
  </w:p>
  <w:p w14:paraId="511E29A9" w14:textId="46B412F0" w:rsidR="00C76805" w:rsidRPr="003765C2" w:rsidRDefault="00394857" w:rsidP="00C76805">
    <w:pPr>
      <w:pStyle w:val="Header"/>
      <w:jc w:val="center"/>
      <w:rPr>
        <w:rFonts w:ascii="Calibri" w:hAnsi="Calibri"/>
        <w:b/>
        <w:bCs/>
        <w:sz w:val="28"/>
        <w:szCs w:val="28"/>
      </w:rPr>
    </w:pPr>
    <w:r>
      <w:rPr>
        <w:rFonts w:ascii="Calibri" w:hAnsi="Calibri"/>
        <w:b/>
        <w:bCs/>
        <w:sz w:val="28"/>
        <w:szCs w:val="28"/>
      </w:rPr>
      <w:t>Phonics</w:t>
    </w:r>
    <w:r w:rsidR="0098724B">
      <w:rPr>
        <w:rFonts w:ascii="Calibri" w:hAnsi="Calibri"/>
        <w:b/>
        <w:bCs/>
        <w:sz w:val="28"/>
        <w:szCs w:val="28"/>
      </w:rPr>
      <w:t xml:space="preserve"> </w:t>
    </w:r>
    <w:r w:rsidR="00CE3325">
      <w:rPr>
        <w:rFonts w:ascii="Calibri" w:hAnsi="Calibri"/>
        <w:b/>
        <w:bCs/>
        <w:sz w:val="28"/>
        <w:szCs w:val="28"/>
      </w:rPr>
      <w:t>Curriculum Vision</w:t>
    </w:r>
    <w:r w:rsidR="0098724B">
      <w:rPr>
        <w:rFonts w:ascii="Calibri" w:hAnsi="Calibri"/>
        <w:b/>
        <w:bCs/>
        <w:sz w:val="28"/>
        <w:szCs w:val="28"/>
      </w:rPr>
      <w:t xml:space="preserve"> and Skills</w:t>
    </w:r>
  </w:p>
  <w:p w14:paraId="465C9443" w14:textId="77777777" w:rsidR="00C76805" w:rsidRDefault="00C768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620FD"/>
    <w:multiLevelType w:val="hybridMultilevel"/>
    <w:tmpl w:val="37A0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606CD"/>
    <w:multiLevelType w:val="multilevel"/>
    <w:tmpl w:val="389E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54D02"/>
    <w:multiLevelType w:val="hybridMultilevel"/>
    <w:tmpl w:val="2D6E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9F6F46"/>
    <w:multiLevelType w:val="hybridMultilevel"/>
    <w:tmpl w:val="1F52D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8C2B11"/>
    <w:multiLevelType w:val="hybridMultilevel"/>
    <w:tmpl w:val="CA64E5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014E0"/>
    <w:multiLevelType w:val="hybridMultilevel"/>
    <w:tmpl w:val="F948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4C7F70"/>
    <w:multiLevelType w:val="hybridMultilevel"/>
    <w:tmpl w:val="6C1C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446DEE"/>
    <w:multiLevelType w:val="multilevel"/>
    <w:tmpl w:val="0790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F7856"/>
    <w:multiLevelType w:val="hybridMultilevel"/>
    <w:tmpl w:val="7F66054C"/>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CB036A3"/>
    <w:multiLevelType w:val="multilevel"/>
    <w:tmpl w:val="7B74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5"/>
  </w:num>
  <w:num w:numId="5">
    <w:abstractNumId w:val="7"/>
  </w:num>
  <w:num w:numId="6">
    <w:abstractNumId w:val="1"/>
  </w:num>
  <w:num w:numId="7">
    <w:abstractNumId w:val="9"/>
  </w:num>
  <w:num w:numId="8">
    <w:abstractNumId w:val="2"/>
  </w:num>
  <w:num w:numId="9">
    <w:abstractNumId w:val="8"/>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EB"/>
    <w:rsid w:val="00016BB7"/>
    <w:rsid w:val="00091847"/>
    <w:rsid w:val="000A2F9E"/>
    <w:rsid w:val="000A7552"/>
    <w:rsid w:val="000E57A1"/>
    <w:rsid w:val="00176985"/>
    <w:rsid w:val="00231CE7"/>
    <w:rsid w:val="00235278"/>
    <w:rsid w:val="00246C87"/>
    <w:rsid w:val="00251A2D"/>
    <w:rsid w:val="00270F91"/>
    <w:rsid w:val="00292BFD"/>
    <w:rsid w:val="00310383"/>
    <w:rsid w:val="0033616E"/>
    <w:rsid w:val="00337CA6"/>
    <w:rsid w:val="0034001C"/>
    <w:rsid w:val="00353CBF"/>
    <w:rsid w:val="00393FBB"/>
    <w:rsid w:val="00394857"/>
    <w:rsid w:val="00400B8B"/>
    <w:rsid w:val="0043286F"/>
    <w:rsid w:val="004838E9"/>
    <w:rsid w:val="004D3292"/>
    <w:rsid w:val="004D32C6"/>
    <w:rsid w:val="004E7F51"/>
    <w:rsid w:val="00571FE0"/>
    <w:rsid w:val="00587140"/>
    <w:rsid w:val="00591E60"/>
    <w:rsid w:val="005A0794"/>
    <w:rsid w:val="005B20C7"/>
    <w:rsid w:val="005C3365"/>
    <w:rsid w:val="005E0E38"/>
    <w:rsid w:val="005F19DB"/>
    <w:rsid w:val="00642FB5"/>
    <w:rsid w:val="00696D06"/>
    <w:rsid w:val="006C28F4"/>
    <w:rsid w:val="006E7CE0"/>
    <w:rsid w:val="00705DEB"/>
    <w:rsid w:val="007171F2"/>
    <w:rsid w:val="0074209B"/>
    <w:rsid w:val="00770507"/>
    <w:rsid w:val="00812BE2"/>
    <w:rsid w:val="00813145"/>
    <w:rsid w:val="008326D1"/>
    <w:rsid w:val="00834D54"/>
    <w:rsid w:val="008651B6"/>
    <w:rsid w:val="00876632"/>
    <w:rsid w:val="00884704"/>
    <w:rsid w:val="00892DEE"/>
    <w:rsid w:val="008A4B83"/>
    <w:rsid w:val="00944836"/>
    <w:rsid w:val="0096446A"/>
    <w:rsid w:val="00967D0D"/>
    <w:rsid w:val="00983CC0"/>
    <w:rsid w:val="0098724B"/>
    <w:rsid w:val="009963C0"/>
    <w:rsid w:val="009B5A06"/>
    <w:rsid w:val="009D0477"/>
    <w:rsid w:val="00A57C4A"/>
    <w:rsid w:val="00A90BEB"/>
    <w:rsid w:val="00A9158D"/>
    <w:rsid w:val="00A91CCF"/>
    <w:rsid w:val="00AA6727"/>
    <w:rsid w:val="00AB17F7"/>
    <w:rsid w:val="00AD2AC8"/>
    <w:rsid w:val="00AE3822"/>
    <w:rsid w:val="00B81D6F"/>
    <w:rsid w:val="00BB4350"/>
    <w:rsid w:val="00BB72D4"/>
    <w:rsid w:val="00C131A4"/>
    <w:rsid w:val="00C41B45"/>
    <w:rsid w:val="00C76805"/>
    <w:rsid w:val="00C76FAD"/>
    <w:rsid w:val="00C872CD"/>
    <w:rsid w:val="00CC030B"/>
    <w:rsid w:val="00CC6B82"/>
    <w:rsid w:val="00CE3325"/>
    <w:rsid w:val="00D14542"/>
    <w:rsid w:val="00D161B2"/>
    <w:rsid w:val="00D164EA"/>
    <w:rsid w:val="00D51D7F"/>
    <w:rsid w:val="00D56523"/>
    <w:rsid w:val="00D636AE"/>
    <w:rsid w:val="00D8013B"/>
    <w:rsid w:val="00E16B41"/>
    <w:rsid w:val="00E24AD3"/>
    <w:rsid w:val="00E34A7A"/>
    <w:rsid w:val="00E57A2D"/>
    <w:rsid w:val="00EB79E5"/>
    <w:rsid w:val="00EC1B6D"/>
    <w:rsid w:val="00ED185A"/>
    <w:rsid w:val="00EE2091"/>
    <w:rsid w:val="00F07AC9"/>
    <w:rsid w:val="00F11633"/>
    <w:rsid w:val="00F31516"/>
    <w:rsid w:val="00FA1385"/>
    <w:rsid w:val="00FB60ED"/>
    <w:rsid w:val="00FF7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20A6C"/>
  <w15:docId w15:val="{8508A3CD-8DED-4BE3-9296-24ADCED6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A2F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F9E"/>
  </w:style>
  <w:style w:type="paragraph" w:styleId="Footer">
    <w:name w:val="footer"/>
    <w:basedOn w:val="Normal"/>
    <w:link w:val="FooterChar"/>
    <w:uiPriority w:val="99"/>
    <w:unhideWhenUsed/>
    <w:rsid w:val="000A2F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F9E"/>
  </w:style>
  <w:style w:type="table" w:customStyle="1" w:styleId="ListTable4-Accent41">
    <w:name w:val="List Table 4 - Accent 41"/>
    <w:basedOn w:val="TableNormal"/>
    <w:uiPriority w:val="49"/>
    <w:rsid w:val="00834D5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3-Accent41">
    <w:name w:val="List Table 3 - Accent 41"/>
    <w:basedOn w:val="TableNormal"/>
    <w:uiPriority w:val="48"/>
    <w:rsid w:val="004838E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paragraph" w:styleId="ListParagraph">
    <w:name w:val="List Paragraph"/>
    <w:basedOn w:val="Normal"/>
    <w:uiPriority w:val="34"/>
    <w:qFormat/>
    <w:rsid w:val="00E24AD3"/>
    <w:pPr>
      <w:ind w:left="720"/>
      <w:contextualSpacing/>
    </w:pPr>
  </w:style>
  <w:style w:type="paragraph" w:styleId="NormalWeb">
    <w:name w:val="Normal (Web)"/>
    <w:basedOn w:val="Normal"/>
    <w:uiPriority w:val="99"/>
    <w:semiHidden/>
    <w:unhideWhenUsed/>
    <w:rsid w:val="00D145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65707">
      <w:bodyDiv w:val="1"/>
      <w:marLeft w:val="0"/>
      <w:marRight w:val="0"/>
      <w:marTop w:val="0"/>
      <w:marBottom w:val="0"/>
      <w:divBdr>
        <w:top w:val="none" w:sz="0" w:space="0" w:color="auto"/>
        <w:left w:val="none" w:sz="0" w:space="0" w:color="auto"/>
        <w:bottom w:val="none" w:sz="0" w:space="0" w:color="auto"/>
        <w:right w:val="none" w:sz="0" w:space="0" w:color="auto"/>
      </w:divBdr>
    </w:div>
    <w:div w:id="137305813">
      <w:bodyDiv w:val="1"/>
      <w:marLeft w:val="0"/>
      <w:marRight w:val="0"/>
      <w:marTop w:val="0"/>
      <w:marBottom w:val="0"/>
      <w:divBdr>
        <w:top w:val="none" w:sz="0" w:space="0" w:color="auto"/>
        <w:left w:val="none" w:sz="0" w:space="0" w:color="auto"/>
        <w:bottom w:val="none" w:sz="0" w:space="0" w:color="auto"/>
        <w:right w:val="none" w:sz="0" w:space="0" w:color="auto"/>
      </w:divBdr>
    </w:div>
    <w:div w:id="151486194">
      <w:bodyDiv w:val="1"/>
      <w:marLeft w:val="0"/>
      <w:marRight w:val="0"/>
      <w:marTop w:val="0"/>
      <w:marBottom w:val="0"/>
      <w:divBdr>
        <w:top w:val="none" w:sz="0" w:space="0" w:color="auto"/>
        <w:left w:val="none" w:sz="0" w:space="0" w:color="auto"/>
        <w:bottom w:val="none" w:sz="0" w:space="0" w:color="auto"/>
        <w:right w:val="none" w:sz="0" w:space="0" w:color="auto"/>
      </w:divBdr>
    </w:div>
    <w:div w:id="220751007">
      <w:bodyDiv w:val="1"/>
      <w:marLeft w:val="0"/>
      <w:marRight w:val="0"/>
      <w:marTop w:val="0"/>
      <w:marBottom w:val="0"/>
      <w:divBdr>
        <w:top w:val="none" w:sz="0" w:space="0" w:color="auto"/>
        <w:left w:val="none" w:sz="0" w:space="0" w:color="auto"/>
        <w:bottom w:val="none" w:sz="0" w:space="0" w:color="auto"/>
        <w:right w:val="none" w:sz="0" w:space="0" w:color="auto"/>
      </w:divBdr>
    </w:div>
    <w:div w:id="315299801">
      <w:bodyDiv w:val="1"/>
      <w:marLeft w:val="0"/>
      <w:marRight w:val="0"/>
      <w:marTop w:val="0"/>
      <w:marBottom w:val="0"/>
      <w:divBdr>
        <w:top w:val="none" w:sz="0" w:space="0" w:color="auto"/>
        <w:left w:val="none" w:sz="0" w:space="0" w:color="auto"/>
        <w:bottom w:val="none" w:sz="0" w:space="0" w:color="auto"/>
        <w:right w:val="none" w:sz="0" w:space="0" w:color="auto"/>
      </w:divBdr>
    </w:div>
    <w:div w:id="443116213">
      <w:bodyDiv w:val="1"/>
      <w:marLeft w:val="0"/>
      <w:marRight w:val="0"/>
      <w:marTop w:val="0"/>
      <w:marBottom w:val="0"/>
      <w:divBdr>
        <w:top w:val="none" w:sz="0" w:space="0" w:color="auto"/>
        <w:left w:val="none" w:sz="0" w:space="0" w:color="auto"/>
        <w:bottom w:val="none" w:sz="0" w:space="0" w:color="auto"/>
        <w:right w:val="none" w:sz="0" w:space="0" w:color="auto"/>
      </w:divBdr>
    </w:div>
    <w:div w:id="479153899">
      <w:bodyDiv w:val="1"/>
      <w:marLeft w:val="0"/>
      <w:marRight w:val="0"/>
      <w:marTop w:val="0"/>
      <w:marBottom w:val="0"/>
      <w:divBdr>
        <w:top w:val="none" w:sz="0" w:space="0" w:color="auto"/>
        <w:left w:val="none" w:sz="0" w:space="0" w:color="auto"/>
        <w:bottom w:val="none" w:sz="0" w:space="0" w:color="auto"/>
        <w:right w:val="none" w:sz="0" w:space="0" w:color="auto"/>
      </w:divBdr>
    </w:div>
    <w:div w:id="530655708">
      <w:bodyDiv w:val="1"/>
      <w:marLeft w:val="0"/>
      <w:marRight w:val="0"/>
      <w:marTop w:val="0"/>
      <w:marBottom w:val="0"/>
      <w:divBdr>
        <w:top w:val="none" w:sz="0" w:space="0" w:color="auto"/>
        <w:left w:val="none" w:sz="0" w:space="0" w:color="auto"/>
        <w:bottom w:val="none" w:sz="0" w:space="0" w:color="auto"/>
        <w:right w:val="none" w:sz="0" w:space="0" w:color="auto"/>
      </w:divBdr>
    </w:div>
    <w:div w:id="1072002930">
      <w:bodyDiv w:val="1"/>
      <w:marLeft w:val="0"/>
      <w:marRight w:val="0"/>
      <w:marTop w:val="0"/>
      <w:marBottom w:val="0"/>
      <w:divBdr>
        <w:top w:val="none" w:sz="0" w:space="0" w:color="auto"/>
        <w:left w:val="none" w:sz="0" w:space="0" w:color="auto"/>
        <w:bottom w:val="none" w:sz="0" w:space="0" w:color="auto"/>
        <w:right w:val="none" w:sz="0" w:space="0" w:color="auto"/>
      </w:divBdr>
    </w:div>
    <w:div w:id="1134786689">
      <w:bodyDiv w:val="1"/>
      <w:marLeft w:val="0"/>
      <w:marRight w:val="0"/>
      <w:marTop w:val="0"/>
      <w:marBottom w:val="0"/>
      <w:divBdr>
        <w:top w:val="none" w:sz="0" w:space="0" w:color="auto"/>
        <w:left w:val="none" w:sz="0" w:space="0" w:color="auto"/>
        <w:bottom w:val="none" w:sz="0" w:space="0" w:color="auto"/>
        <w:right w:val="none" w:sz="0" w:space="0" w:color="auto"/>
      </w:divBdr>
    </w:div>
    <w:div w:id="1201089535">
      <w:bodyDiv w:val="1"/>
      <w:marLeft w:val="0"/>
      <w:marRight w:val="0"/>
      <w:marTop w:val="0"/>
      <w:marBottom w:val="0"/>
      <w:divBdr>
        <w:top w:val="none" w:sz="0" w:space="0" w:color="auto"/>
        <w:left w:val="none" w:sz="0" w:space="0" w:color="auto"/>
        <w:bottom w:val="none" w:sz="0" w:space="0" w:color="auto"/>
        <w:right w:val="none" w:sz="0" w:space="0" w:color="auto"/>
      </w:divBdr>
    </w:div>
    <w:div w:id="1251160158">
      <w:bodyDiv w:val="1"/>
      <w:marLeft w:val="0"/>
      <w:marRight w:val="0"/>
      <w:marTop w:val="0"/>
      <w:marBottom w:val="0"/>
      <w:divBdr>
        <w:top w:val="none" w:sz="0" w:space="0" w:color="auto"/>
        <w:left w:val="none" w:sz="0" w:space="0" w:color="auto"/>
        <w:bottom w:val="none" w:sz="0" w:space="0" w:color="auto"/>
        <w:right w:val="none" w:sz="0" w:space="0" w:color="auto"/>
      </w:divBdr>
    </w:div>
    <w:div w:id="1268777566">
      <w:bodyDiv w:val="1"/>
      <w:marLeft w:val="0"/>
      <w:marRight w:val="0"/>
      <w:marTop w:val="0"/>
      <w:marBottom w:val="0"/>
      <w:divBdr>
        <w:top w:val="none" w:sz="0" w:space="0" w:color="auto"/>
        <w:left w:val="none" w:sz="0" w:space="0" w:color="auto"/>
        <w:bottom w:val="none" w:sz="0" w:space="0" w:color="auto"/>
        <w:right w:val="none" w:sz="0" w:space="0" w:color="auto"/>
      </w:divBdr>
    </w:div>
    <w:div w:id="1286891030">
      <w:bodyDiv w:val="1"/>
      <w:marLeft w:val="0"/>
      <w:marRight w:val="0"/>
      <w:marTop w:val="0"/>
      <w:marBottom w:val="0"/>
      <w:divBdr>
        <w:top w:val="none" w:sz="0" w:space="0" w:color="auto"/>
        <w:left w:val="none" w:sz="0" w:space="0" w:color="auto"/>
        <w:bottom w:val="none" w:sz="0" w:space="0" w:color="auto"/>
        <w:right w:val="none" w:sz="0" w:space="0" w:color="auto"/>
      </w:divBdr>
    </w:div>
    <w:div w:id="1375539740">
      <w:bodyDiv w:val="1"/>
      <w:marLeft w:val="0"/>
      <w:marRight w:val="0"/>
      <w:marTop w:val="0"/>
      <w:marBottom w:val="0"/>
      <w:divBdr>
        <w:top w:val="none" w:sz="0" w:space="0" w:color="auto"/>
        <w:left w:val="none" w:sz="0" w:space="0" w:color="auto"/>
        <w:bottom w:val="none" w:sz="0" w:space="0" w:color="auto"/>
        <w:right w:val="none" w:sz="0" w:space="0" w:color="auto"/>
      </w:divBdr>
    </w:div>
    <w:div w:id="1852181831">
      <w:bodyDiv w:val="1"/>
      <w:marLeft w:val="0"/>
      <w:marRight w:val="0"/>
      <w:marTop w:val="0"/>
      <w:marBottom w:val="0"/>
      <w:divBdr>
        <w:top w:val="none" w:sz="0" w:space="0" w:color="auto"/>
        <w:left w:val="none" w:sz="0" w:space="0" w:color="auto"/>
        <w:bottom w:val="none" w:sz="0" w:space="0" w:color="auto"/>
        <w:right w:val="none" w:sz="0" w:space="0" w:color="auto"/>
      </w:divBdr>
    </w:div>
    <w:div w:id="1898275445">
      <w:bodyDiv w:val="1"/>
      <w:marLeft w:val="0"/>
      <w:marRight w:val="0"/>
      <w:marTop w:val="0"/>
      <w:marBottom w:val="0"/>
      <w:divBdr>
        <w:top w:val="none" w:sz="0" w:space="0" w:color="auto"/>
        <w:left w:val="none" w:sz="0" w:space="0" w:color="auto"/>
        <w:bottom w:val="none" w:sz="0" w:space="0" w:color="auto"/>
        <w:right w:val="none" w:sz="0" w:space="0" w:color="auto"/>
      </w:divBdr>
    </w:div>
    <w:div w:id="193254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5.xml"/><Relationship Id="rId3" Type="http://schemas.openxmlformats.org/officeDocument/2006/relationships/customXml" Target="../customXml/item3.xml"/><Relationship Id="rId21" Type="http://schemas.openxmlformats.org/officeDocument/2006/relationships/diagramData" Target="diagrams/data3.xml"/><Relationship Id="rId34" Type="http://schemas.openxmlformats.org/officeDocument/2006/relationships/image" Target="media/image4.png"/><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image" Target="media/image3.png"/><Relationship Id="rId38" Type="http://schemas.openxmlformats.org/officeDocument/2006/relationships/diagramQuickStyle" Target="diagrams/quickStyle5.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diagramColors" Target="diagrams/colors4.xm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diagramColors" Target="diagrams/colors3.xml"/><Relationship Id="rId32" Type="http://schemas.openxmlformats.org/officeDocument/2006/relationships/image" Target="media/image2.png"/><Relationship Id="rId37" Type="http://schemas.openxmlformats.org/officeDocument/2006/relationships/diagramLayout" Target="diagrams/layout5.xml"/><Relationship Id="rId40" Type="http://schemas.microsoft.com/office/2007/relationships/diagramDrawing" Target="diagrams/drawing5.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diagramQuickStyle" Target="diagrams/quickStyle3.xml"/><Relationship Id="rId28" Type="http://schemas.openxmlformats.org/officeDocument/2006/relationships/diagramQuickStyle" Target="diagrams/quickStyle4.xml"/><Relationship Id="rId36" Type="http://schemas.openxmlformats.org/officeDocument/2006/relationships/diagramData" Target="diagrams/data5.xml"/><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image" Target="media/image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diagramLayout" Target="diagrams/layout3.xml"/><Relationship Id="rId27" Type="http://schemas.openxmlformats.org/officeDocument/2006/relationships/diagramLayout" Target="diagrams/layout4.xml"/><Relationship Id="rId30" Type="http://schemas.microsoft.com/office/2007/relationships/diagramDrawing" Target="diagrams/drawing4.xml"/><Relationship Id="rId35" Type="http://schemas.openxmlformats.org/officeDocument/2006/relationships/image" Target="media/image5.png"/><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BA0919-2ACF-464D-A524-3FFE3D419B81}" type="doc">
      <dgm:prSet loTypeId="urn:microsoft.com/office/officeart/2005/8/layout/radial6" loCatId="cycle" qsTypeId="urn:microsoft.com/office/officeart/2005/8/quickstyle/3d1" qsCatId="3D" csTypeId="urn:microsoft.com/office/officeart/2005/8/colors/accent1_2" csCatId="accent1" phldr="1"/>
      <dgm:spPr/>
      <dgm:t>
        <a:bodyPr/>
        <a:lstStyle/>
        <a:p>
          <a:endParaRPr lang="en-US"/>
        </a:p>
      </dgm:t>
    </dgm:pt>
    <dgm:pt modelId="{9D364334-2650-4670-9ED2-89E762DF7EB1}">
      <dgm:prSet phldrT="[Text]"/>
      <dgm:spPr/>
      <dgm:t>
        <a:bodyPr/>
        <a:lstStyle/>
        <a:p>
          <a:r>
            <a:rPr lang="en-GB" b="0" i="0"/>
            <a:t>Preparing children for the future through an inspirational curriculum that makes a difference to the world; outstanding character development; exceptional health and well-being.</a:t>
          </a:r>
          <a:endParaRPr lang="en-US"/>
        </a:p>
      </dgm:t>
    </dgm:pt>
    <dgm:pt modelId="{29E713ED-794C-4934-8A38-4E671A1A6AF2}" type="parTrans" cxnId="{0A129753-1305-42D9-9BAC-CC6B526F44EC}">
      <dgm:prSet/>
      <dgm:spPr/>
      <dgm:t>
        <a:bodyPr/>
        <a:lstStyle/>
        <a:p>
          <a:endParaRPr lang="en-US"/>
        </a:p>
      </dgm:t>
    </dgm:pt>
    <dgm:pt modelId="{7747D12D-653F-43AE-8D2E-F365B65B0D0B}" type="sibTrans" cxnId="{0A129753-1305-42D9-9BAC-CC6B526F44EC}">
      <dgm:prSet/>
      <dgm:spPr/>
      <dgm:t>
        <a:bodyPr/>
        <a:lstStyle/>
        <a:p>
          <a:endParaRPr lang="en-US"/>
        </a:p>
      </dgm:t>
    </dgm:pt>
    <dgm:pt modelId="{F3674423-BF85-433C-A557-348F3610591E}">
      <dgm:prSet phldrT="[Text]" custT="1"/>
      <dgm:spPr/>
      <dgm:t>
        <a:bodyPr/>
        <a:lstStyle/>
        <a:p>
          <a:r>
            <a:rPr lang="en-US" sz="2000">
              <a:latin typeface="Comic Sans MS" panose="030F0702030302020204" pitchFamily="66" charset="0"/>
            </a:rPr>
            <a:t>Nuture</a:t>
          </a:r>
          <a:endParaRPr lang="en-US" sz="800">
            <a:latin typeface="Comic Sans MS" panose="030F0702030302020204" pitchFamily="66" charset="0"/>
          </a:endParaRPr>
        </a:p>
      </dgm:t>
    </dgm:pt>
    <dgm:pt modelId="{557637CA-E200-4A98-A1AF-3B06DCE1B948}" type="parTrans" cxnId="{C78A3524-038F-4009-AF84-7BD4AD70C5D1}">
      <dgm:prSet/>
      <dgm:spPr/>
      <dgm:t>
        <a:bodyPr/>
        <a:lstStyle/>
        <a:p>
          <a:endParaRPr lang="en-US"/>
        </a:p>
      </dgm:t>
    </dgm:pt>
    <dgm:pt modelId="{5F26F003-C812-49DA-8000-87EE8B98E9CB}" type="sibTrans" cxnId="{C78A3524-038F-4009-AF84-7BD4AD70C5D1}">
      <dgm:prSet/>
      <dgm:spPr/>
      <dgm:t>
        <a:bodyPr/>
        <a:lstStyle/>
        <a:p>
          <a:endParaRPr lang="en-US"/>
        </a:p>
      </dgm:t>
    </dgm:pt>
    <dgm:pt modelId="{CD0CDF7B-ADCA-4F16-AA19-67CF962A539B}">
      <dgm:prSet phldrT="[Text]" custT="1"/>
      <dgm:spPr/>
      <dgm:t>
        <a:bodyPr/>
        <a:lstStyle/>
        <a:p>
          <a:r>
            <a:rPr lang="en-US" sz="2000">
              <a:latin typeface="Comic Sans MS" panose="030F0702030302020204" pitchFamily="66" charset="0"/>
            </a:rPr>
            <a:t>Inspire</a:t>
          </a:r>
          <a:endParaRPr lang="en-US" sz="800">
            <a:latin typeface="Comic Sans MS" panose="030F0702030302020204" pitchFamily="66" charset="0"/>
          </a:endParaRPr>
        </a:p>
      </dgm:t>
    </dgm:pt>
    <dgm:pt modelId="{FE7B6D01-97A8-4807-856D-5EEEA1D3D554}" type="parTrans" cxnId="{0E69BB9F-70A2-45CC-87C6-A97CD0A43793}">
      <dgm:prSet/>
      <dgm:spPr/>
      <dgm:t>
        <a:bodyPr/>
        <a:lstStyle/>
        <a:p>
          <a:endParaRPr lang="en-US"/>
        </a:p>
      </dgm:t>
    </dgm:pt>
    <dgm:pt modelId="{87179093-8548-45B0-8079-78032BCE33E3}" type="sibTrans" cxnId="{0E69BB9F-70A2-45CC-87C6-A97CD0A43793}">
      <dgm:prSet/>
      <dgm:spPr/>
      <dgm:t>
        <a:bodyPr/>
        <a:lstStyle/>
        <a:p>
          <a:endParaRPr lang="en-US"/>
        </a:p>
      </dgm:t>
    </dgm:pt>
    <dgm:pt modelId="{13F0FA7E-0973-479C-8479-123E6E817288}">
      <dgm:prSet phldrT="[Text]" custT="1"/>
      <dgm:spPr/>
      <dgm:t>
        <a:bodyPr/>
        <a:lstStyle/>
        <a:p>
          <a:r>
            <a:rPr lang="en-US" sz="2000">
              <a:latin typeface="Comic Sans MS" panose="030F0702030302020204" pitchFamily="66" charset="0"/>
            </a:rPr>
            <a:t>Discover</a:t>
          </a:r>
          <a:endParaRPr lang="en-US" sz="800">
            <a:latin typeface="Comic Sans MS" panose="030F0702030302020204" pitchFamily="66" charset="0"/>
          </a:endParaRPr>
        </a:p>
      </dgm:t>
    </dgm:pt>
    <dgm:pt modelId="{18655E9E-26E4-437F-A40A-C41FED7EDA5B}" type="parTrans" cxnId="{98E61336-061B-4D0D-92C5-DCD232CF49D2}">
      <dgm:prSet/>
      <dgm:spPr/>
      <dgm:t>
        <a:bodyPr/>
        <a:lstStyle/>
        <a:p>
          <a:endParaRPr lang="en-US"/>
        </a:p>
      </dgm:t>
    </dgm:pt>
    <dgm:pt modelId="{B9953E88-CE8E-4ED8-B5F9-E19C23FBACCD}" type="sibTrans" cxnId="{98E61336-061B-4D0D-92C5-DCD232CF49D2}">
      <dgm:prSet/>
      <dgm:spPr/>
      <dgm:t>
        <a:bodyPr/>
        <a:lstStyle/>
        <a:p>
          <a:endParaRPr lang="en-US"/>
        </a:p>
      </dgm:t>
    </dgm:pt>
    <dgm:pt modelId="{D9A45852-F2FF-4077-B1FA-EE53A10DEE80}">
      <dgm:prSet phldrT="[Text]" custT="1"/>
      <dgm:spPr/>
      <dgm:t>
        <a:bodyPr/>
        <a:lstStyle/>
        <a:p>
          <a:r>
            <a:rPr lang="en-US" sz="2000">
              <a:latin typeface="Comic Sans MS" panose="030F0702030302020204" pitchFamily="66" charset="0"/>
            </a:rPr>
            <a:t>Create</a:t>
          </a:r>
          <a:endParaRPr lang="en-US" sz="800">
            <a:latin typeface="Comic Sans MS" panose="030F0702030302020204" pitchFamily="66" charset="0"/>
          </a:endParaRPr>
        </a:p>
      </dgm:t>
    </dgm:pt>
    <dgm:pt modelId="{A0BB374A-7F7A-4B77-9558-4FCEC28E1FAE}" type="parTrans" cxnId="{53EC9221-5471-48AA-98DA-12BC63D0C2D9}">
      <dgm:prSet/>
      <dgm:spPr/>
      <dgm:t>
        <a:bodyPr/>
        <a:lstStyle/>
        <a:p>
          <a:endParaRPr lang="en-US"/>
        </a:p>
      </dgm:t>
    </dgm:pt>
    <dgm:pt modelId="{715DFDB0-1B84-40F1-BCCD-A953650F9F6B}" type="sibTrans" cxnId="{53EC9221-5471-48AA-98DA-12BC63D0C2D9}">
      <dgm:prSet/>
      <dgm:spPr/>
      <dgm:t>
        <a:bodyPr/>
        <a:lstStyle/>
        <a:p>
          <a:endParaRPr lang="en-US"/>
        </a:p>
      </dgm:t>
    </dgm:pt>
    <dgm:pt modelId="{99664572-321E-45B0-B699-CA3B9D2BFACB}">
      <dgm:prSet phldrT="[Text]" custScaleX="136033"/>
      <dgm:spPr/>
      <dgm:t>
        <a:bodyPr/>
        <a:lstStyle/>
        <a:p>
          <a:endParaRPr lang="en-US"/>
        </a:p>
      </dgm:t>
    </dgm:pt>
    <dgm:pt modelId="{FAECF2DF-2B77-4649-805A-08E66D02823F}" type="parTrans" cxnId="{FEC3ABDC-C8F9-4C41-BEBC-B49CD172C93D}">
      <dgm:prSet/>
      <dgm:spPr/>
      <dgm:t>
        <a:bodyPr/>
        <a:lstStyle/>
        <a:p>
          <a:endParaRPr lang="en-US"/>
        </a:p>
      </dgm:t>
    </dgm:pt>
    <dgm:pt modelId="{142470F1-D916-4203-9440-2387DACE8AE4}" type="sibTrans" cxnId="{FEC3ABDC-C8F9-4C41-BEBC-B49CD172C93D}">
      <dgm:prSet/>
      <dgm:spPr/>
      <dgm:t>
        <a:bodyPr/>
        <a:lstStyle/>
        <a:p>
          <a:endParaRPr lang="en-US"/>
        </a:p>
      </dgm:t>
    </dgm:pt>
    <dgm:pt modelId="{76A49B0C-AE69-4007-8AF7-1998604FB0E8}" type="pres">
      <dgm:prSet presAssocID="{BDBA0919-2ACF-464D-A524-3FFE3D419B81}" presName="Name0" presStyleCnt="0">
        <dgm:presLayoutVars>
          <dgm:chMax val="1"/>
          <dgm:dir/>
          <dgm:animLvl val="ctr"/>
          <dgm:resizeHandles val="exact"/>
        </dgm:presLayoutVars>
      </dgm:prSet>
      <dgm:spPr/>
      <dgm:t>
        <a:bodyPr/>
        <a:lstStyle/>
        <a:p>
          <a:endParaRPr lang="en-US"/>
        </a:p>
      </dgm:t>
    </dgm:pt>
    <dgm:pt modelId="{75215CEF-7888-455B-90F1-21E9B2024FF0}" type="pres">
      <dgm:prSet presAssocID="{9D364334-2650-4670-9ED2-89E762DF7EB1}" presName="centerShape" presStyleLbl="node0" presStyleIdx="0" presStyleCnt="1"/>
      <dgm:spPr/>
      <dgm:t>
        <a:bodyPr/>
        <a:lstStyle/>
        <a:p>
          <a:endParaRPr lang="en-US"/>
        </a:p>
      </dgm:t>
    </dgm:pt>
    <dgm:pt modelId="{D1588C70-75C4-4592-A25E-877FC28E4E4C}" type="pres">
      <dgm:prSet presAssocID="{F3674423-BF85-433C-A557-348F3610591E}" presName="node" presStyleLbl="node1" presStyleIdx="0" presStyleCnt="4" custScaleX="136033">
        <dgm:presLayoutVars>
          <dgm:bulletEnabled val="1"/>
        </dgm:presLayoutVars>
      </dgm:prSet>
      <dgm:spPr/>
      <dgm:t>
        <a:bodyPr/>
        <a:lstStyle/>
        <a:p>
          <a:endParaRPr lang="en-US"/>
        </a:p>
      </dgm:t>
    </dgm:pt>
    <dgm:pt modelId="{38A70A31-CA02-4141-A72D-CDF86E43F714}" type="pres">
      <dgm:prSet presAssocID="{F3674423-BF85-433C-A557-348F3610591E}" presName="dummy" presStyleCnt="0"/>
      <dgm:spPr/>
    </dgm:pt>
    <dgm:pt modelId="{7B0494BC-5EDC-4B48-8092-D4BD6E604498}" type="pres">
      <dgm:prSet presAssocID="{5F26F003-C812-49DA-8000-87EE8B98E9CB}" presName="sibTrans" presStyleLbl="sibTrans2D1" presStyleIdx="0" presStyleCnt="4"/>
      <dgm:spPr/>
      <dgm:t>
        <a:bodyPr/>
        <a:lstStyle/>
        <a:p>
          <a:endParaRPr lang="en-US"/>
        </a:p>
      </dgm:t>
    </dgm:pt>
    <dgm:pt modelId="{D6DB8C78-67A0-41A5-BC2B-11A764259A07}" type="pres">
      <dgm:prSet presAssocID="{CD0CDF7B-ADCA-4F16-AA19-67CF962A539B}" presName="node" presStyleLbl="node1" presStyleIdx="1" presStyleCnt="4" custScaleX="139656">
        <dgm:presLayoutVars>
          <dgm:bulletEnabled val="1"/>
        </dgm:presLayoutVars>
      </dgm:prSet>
      <dgm:spPr/>
      <dgm:t>
        <a:bodyPr/>
        <a:lstStyle/>
        <a:p>
          <a:endParaRPr lang="en-US"/>
        </a:p>
      </dgm:t>
    </dgm:pt>
    <dgm:pt modelId="{7CD7C8A4-E709-40D5-991B-8AE8C288A508}" type="pres">
      <dgm:prSet presAssocID="{CD0CDF7B-ADCA-4F16-AA19-67CF962A539B}" presName="dummy" presStyleCnt="0"/>
      <dgm:spPr/>
    </dgm:pt>
    <dgm:pt modelId="{DC0263AE-8835-4A92-A03F-1699D51144D4}" type="pres">
      <dgm:prSet presAssocID="{87179093-8548-45B0-8079-78032BCE33E3}" presName="sibTrans" presStyleLbl="sibTrans2D1" presStyleIdx="1" presStyleCnt="4"/>
      <dgm:spPr/>
      <dgm:t>
        <a:bodyPr/>
        <a:lstStyle/>
        <a:p>
          <a:endParaRPr lang="en-US"/>
        </a:p>
      </dgm:t>
    </dgm:pt>
    <dgm:pt modelId="{1BDE03F9-5CA9-49D9-9A75-E37D53C1CD65}" type="pres">
      <dgm:prSet presAssocID="{13F0FA7E-0973-479C-8479-123E6E817288}" presName="node" presStyleLbl="node1" presStyleIdx="2" presStyleCnt="4" custScaleX="160586">
        <dgm:presLayoutVars>
          <dgm:bulletEnabled val="1"/>
        </dgm:presLayoutVars>
      </dgm:prSet>
      <dgm:spPr/>
      <dgm:t>
        <a:bodyPr/>
        <a:lstStyle/>
        <a:p>
          <a:endParaRPr lang="en-US"/>
        </a:p>
      </dgm:t>
    </dgm:pt>
    <dgm:pt modelId="{095D57BE-AB10-415C-861B-388222489FA6}" type="pres">
      <dgm:prSet presAssocID="{13F0FA7E-0973-479C-8479-123E6E817288}" presName="dummy" presStyleCnt="0"/>
      <dgm:spPr/>
    </dgm:pt>
    <dgm:pt modelId="{4F7C7E3C-8040-45D9-84BE-A77A5C9A50FE}" type="pres">
      <dgm:prSet presAssocID="{B9953E88-CE8E-4ED8-B5F9-E19C23FBACCD}" presName="sibTrans" presStyleLbl="sibTrans2D1" presStyleIdx="2" presStyleCnt="4"/>
      <dgm:spPr/>
      <dgm:t>
        <a:bodyPr/>
        <a:lstStyle/>
        <a:p>
          <a:endParaRPr lang="en-US"/>
        </a:p>
      </dgm:t>
    </dgm:pt>
    <dgm:pt modelId="{A954B6E5-019C-4146-B486-16CD3249A82A}" type="pres">
      <dgm:prSet presAssocID="{D9A45852-F2FF-4077-B1FA-EE53A10DEE80}" presName="node" presStyleLbl="node1" presStyleIdx="3" presStyleCnt="4" custScaleX="135593">
        <dgm:presLayoutVars>
          <dgm:bulletEnabled val="1"/>
        </dgm:presLayoutVars>
      </dgm:prSet>
      <dgm:spPr/>
      <dgm:t>
        <a:bodyPr/>
        <a:lstStyle/>
        <a:p>
          <a:endParaRPr lang="en-US"/>
        </a:p>
      </dgm:t>
    </dgm:pt>
    <dgm:pt modelId="{16920B8E-B862-4B1D-AD1B-E5785EAF6CB4}" type="pres">
      <dgm:prSet presAssocID="{D9A45852-F2FF-4077-B1FA-EE53A10DEE80}" presName="dummy" presStyleCnt="0"/>
      <dgm:spPr/>
    </dgm:pt>
    <dgm:pt modelId="{ECE1356B-03DE-4D03-A922-3A7EA3DDF946}" type="pres">
      <dgm:prSet presAssocID="{715DFDB0-1B84-40F1-BCCD-A953650F9F6B}" presName="sibTrans" presStyleLbl="sibTrans2D1" presStyleIdx="3" presStyleCnt="4"/>
      <dgm:spPr/>
      <dgm:t>
        <a:bodyPr/>
        <a:lstStyle/>
        <a:p>
          <a:endParaRPr lang="en-US"/>
        </a:p>
      </dgm:t>
    </dgm:pt>
  </dgm:ptLst>
  <dgm:cxnLst>
    <dgm:cxn modelId="{FEC3ABDC-C8F9-4C41-BEBC-B49CD172C93D}" srcId="{BDBA0919-2ACF-464D-A524-3FFE3D419B81}" destId="{99664572-321E-45B0-B699-CA3B9D2BFACB}" srcOrd="1" destOrd="0" parTransId="{FAECF2DF-2B77-4649-805A-08E66D02823F}" sibTransId="{142470F1-D916-4203-9440-2387DACE8AE4}"/>
    <dgm:cxn modelId="{A6ACCB3D-76FD-47C0-853B-85E19E9A9490}" type="presOf" srcId="{CD0CDF7B-ADCA-4F16-AA19-67CF962A539B}" destId="{D6DB8C78-67A0-41A5-BC2B-11A764259A07}" srcOrd="0" destOrd="0" presId="urn:microsoft.com/office/officeart/2005/8/layout/radial6"/>
    <dgm:cxn modelId="{0E69BB9F-70A2-45CC-87C6-A97CD0A43793}" srcId="{9D364334-2650-4670-9ED2-89E762DF7EB1}" destId="{CD0CDF7B-ADCA-4F16-AA19-67CF962A539B}" srcOrd="1" destOrd="0" parTransId="{FE7B6D01-97A8-4807-856D-5EEEA1D3D554}" sibTransId="{87179093-8548-45B0-8079-78032BCE33E3}"/>
    <dgm:cxn modelId="{C78A3524-038F-4009-AF84-7BD4AD70C5D1}" srcId="{9D364334-2650-4670-9ED2-89E762DF7EB1}" destId="{F3674423-BF85-433C-A557-348F3610591E}" srcOrd="0" destOrd="0" parTransId="{557637CA-E200-4A98-A1AF-3B06DCE1B948}" sibTransId="{5F26F003-C812-49DA-8000-87EE8B98E9CB}"/>
    <dgm:cxn modelId="{011C8D39-6975-4F2E-A4D2-62B7334324E0}" type="presOf" srcId="{5F26F003-C812-49DA-8000-87EE8B98E9CB}" destId="{7B0494BC-5EDC-4B48-8092-D4BD6E604498}" srcOrd="0" destOrd="0" presId="urn:microsoft.com/office/officeart/2005/8/layout/radial6"/>
    <dgm:cxn modelId="{FAD872A9-C37E-4278-B5B8-8A194DB08682}" type="presOf" srcId="{BDBA0919-2ACF-464D-A524-3FFE3D419B81}" destId="{76A49B0C-AE69-4007-8AF7-1998604FB0E8}" srcOrd="0" destOrd="0" presId="urn:microsoft.com/office/officeart/2005/8/layout/radial6"/>
    <dgm:cxn modelId="{5C106777-BD8A-4041-8B6C-B02096C0B297}" type="presOf" srcId="{B9953E88-CE8E-4ED8-B5F9-E19C23FBACCD}" destId="{4F7C7E3C-8040-45D9-84BE-A77A5C9A50FE}" srcOrd="0" destOrd="0" presId="urn:microsoft.com/office/officeart/2005/8/layout/radial6"/>
    <dgm:cxn modelId="{53EC9221-5471-48AA-98DA-12BC63D0C2D9}" srcId="{9D364334-2650-4670-9ED2-89E762DF7EB1}" destId="{D9A45852-F2FF-4077-B1FA-EE53A10DEE80}" srcOrd="3" destOrd="0" parTransId="{A0BB374A-7F7A-4B77-9558-4FCEC28E1FAE}" sibTransId="{715DFDB0-1B84-40F1-BCCD-A953650F9F6B}"/>
    <dgm:cxn modelId="{98E61336-061B-4D0D-92C5-DCD232CF49D2}" srcId="{9D364334-2650-4670-9ED2-89E762DF7EB1}" destId="{13F0FA7E-0973-479C-8479-123E6E817288}" srcOrd="2" destOrd="0" parTransId="{18655E9E-26E4-437F-A40A-C41FED7EDA5B}" sibTransId="{B9953E88-CE8E-4ED8-B5F9-E19C23FBACCD}"/>
    <dgm:cxn modelId="{B646F309-D5D6-4A13-80F3-3A1970E1D1F6}" type="presOf" srcId="{87179093-8548-45B0-8079-78032BCE33E3}" destId="{DC0263AE-8835-4A92-A03F-1699D51144D4}" srcOrd="0" destOrd="0" presId="urn:microsoft.com/office/officeart/2005/8/layout/radial6"/>
    <dgm:cxn modelId="{0A129753-1305-42D9-9BAC-CC6B526F44EC}" srcId="{BDBA0919-2ACF-464D-A524-3FFE3D419B81}" destId="{9D364334-2650-4670-9ED2-89E762DF7EB1}" srcOrd="0" destOrd="0" parTransId="{29E713ED-794C-4934-8A38-4E671A1A6AF2}" sibTransId="{7747D12D-653F-43AE-8D2E-F365B65B0D0B}"/>
    <dgm:cxn modelId="{42D8C75E-D0C3-4754-9E58-004E35D99960}" type="presOf" srcId="{F3674423-BF85-433C-A557-348F3610591E}" destId="{D1588C70-75C4-4592-A25E-877FC28E4E4C}" srcOrd="0" destOrd="0" presId="urn:microsoft.com/office/officeart/2005/8/layout/radial6"/>
    <dgm:cxn modelId="{D53F08FE-C852-47BA-81ED-A5FC0320EA88}" type="presOf" srcId="{715DFDB0-1B84-40F1-BCCD-A953650F9F6B}" destId="{ECE1356B-03DE-4D03-A922-3A7EA3DDF946}" srcOrd="0" destOrd="0" presId="urn:microsoft.com/office/officeart/2005/8/layout/radial6"/>
    <dgm:cxn modelId="{5B15D8A6-5AB8-4263-B8ED-B993CC60F1FB}" type="presOf" srcId="{D9A45852-F2FF-4077-B1FA-EE53A10DEE80}" destId="{A954B6E5-019C-4146-B486-16CD3249A82A}" srcOrd="0" destOrd="0" presId="urn:microsoft.com/office/officeart/2005/8/layout/radial6"/>
    <dgm:cxn modelId="{57A09F9A-F00C-41D5-98E5-61E69AED2859}" type="presOf" srcId="{13F0FA7E-0973-479C-8479-123E6E817288}" destId="{1BDE03F9-5CA9-49D9-9A75-E37D53C1CD65}" srcOrd="0" destOrd="0" presId="urn:microsoft.com/office/officeart/2005/8/layout/radial6"/>
    <dgm:cxn modelId="{7788191B-2C4B-46E0-A182-8D81D2427A20}" type="presOf" srcId="{9D364334-2650-4670-9ED2-89E762DF7EB1}" destId="{75215CEF-7888-455B-90F1-21E9B2024FF0}" srcOrd="0" destOrd="0" presId="urn:microsoft.com/office/officeart/2005/8/layout/radial6"/>
    <dgm:cxn modelId="{2D64D7C4-E670-46A6-9D6D-8AA31FDF9CBA}" type="presParOf" srcId="{76A49B0C-AE69-4007-8AF7-1998604FB0E8}" destId="{75215CEF-7888-455B-90F1-21E9B2024FF0}" srcOrd="0" destOrd="0" presId="urn:microsoft.com/office/officeart/2005/8/layout/radial6"/>
    <dgm:cxn modelId="{016404DA-EE78-487C-998F-986ED3088589}" type="presParOf" srcId="{76A49B0C-AE69-4007-8AF7-1998604FB0E8}" destId="{D1588C70-75C4-4592-A25E-877FC28E4E4C}" srcOrd="1" destOrd="0" presId="urn:microsoft.com/office/officeart/2005/8/layout/radial6"/>
    <dgm:cxn modelId="{D6B6994B-DDDC-4415-A29A-03F304F674F8}" type="presParOf" srcId="{76A49B0C-AE69-4007-8AF7-1998604FB0E8}" destId="{38A70A31-CA02-4141-A72D-CDF86E43F714}" srcOrd="2" destOrd="0" presId="urn:microsoft.com/office/officeart/2005/8/layout/radial6"/>
    <dgm:cxn modelId="{A846793C-0BED-4B16-9B72-7BDB7553ECE7}" type="presParOf" srcId="{76A49B0C-AE69-4007-8AF7-1998604FB0E8}" destId="{7B0494BC-5EDC-4B48-8092-D4BD6E604498}" srcOrd="3" destOrd="0" presId="urn:microsoft.com/office/officeart/2005/8/layout/radial6"/>
    <dgm:cxn modelId="{25260192-6DB5-4E69-8AB7-DA104DBD64DB}" type="presParOf" srcId="{76A49B0C-AE69-4007-8AF7-1998604FB0E8}" destId="{D6DB8C78-67A0-41A5-BC2B-11A764259A07}" srcOrd="4" destOrd="0" presId="urn:microsoft.com/office/officeart/2005/8/layout/radial6"/>
    <dgm:cxn modelId="{5A267B2B-D406-4AC1-B3B1-80E858770313}" type="presParOf" srcId="{76A49B0C-AE69-4007-8AF7-1998604FB0E8}" destId="{7CD7C8A4-E709-40D5-991B-8AE8C288A508}" srcOrd="5" destOrd="0" presId="urn:microsoft.com/office/officeart/2005/8/layout/radial6"/>
    <dgm:cxn modelId="{6BAF61E4-6D84-467B-B4BC-0A1DA8EF2C09}" type="presParOf" srcId="{76A49B0C-AE69-4007-8AF7-1998604FB0E8}" destId="{DC0263AE-8835-4A92-A03F-1699D51144D4}" srcOrd="6" destOrd="0" presId="urn:microsoft.com/office/officeart/2005/8/layout/radial6"/>
    <dgm:cxn modelId="{A5D5B260-626E-48DE-8260-5B3AB64CF30A}" type="presParOf" srcId="{76A49B0C-AE69-4007-8AF7-1998604FB0E8}" destId="{1BDE03F9-5CA9-49D9-9A75-E37D53C1CD65}" srcOrd="7" destOrd="0" presId="urn:microsoft.com/office/officeart/2005/8/layout/radial6"/>
    <dgm:cxn modelId="{44D4AFB1-A53A-46B8-AFA2-BCA8395F9D23}" type="presParOf" srcId="{76A49B0C-AE69-4007-8AF7-1998604FB0E8}" destId="{095D57BE-AB10-415C-861B-388222489FA6}" srcOrd="8" destOrd="0" presId="urn:microsoft.com/office/officeart/2005/8/layout/radial6"/>
    <dgm:cxn modelId="{BD47DF3E-9AF5-4C04-8A6A-94D9A58E0271}" type="presParOf" srcId="{76A49B0C-AE69-4007-8AF7-1998604FB0E8}" destId="{4F7C7E3C-8040-45D9-84BE-A77A5C9A50FE}" srcOrd="9" destOrd="0" presId="urn:microsoft.com/office/officeart/2005/8/layout/radial6"/>
    <dgm:cxn modelId="{B2DA072C-5CFE-4B6D-B690-F2CD5350036E}" type="presParOf" srcId="{76A49B0C-AE69-4007-8AF7-1998604FB0E8}" destId="{A954B6E5-019C-4146-B486-16CD3249A82A}" srcOrd="10" destOrd="0" presId="urn:microsoft.com/office/officeart/2005/8/layout/radial6"/>
    <dgm:cxn modelId="{4406A352-9DDA-4FDB-B927-0CFEC2BBBCBD}" type="presParOf" srcId="{76A49B0C-AE69-4007-8AF7-1998604FB0E8}" destId="{16920B8E-B862-4B1D-AD1B-E5785EAF6CB4}" srcOrd="11" destOrd="0" presId="urn:microsoft.com/office/officeart/2005/8/layout/radial6"/>
    <dgm:cxn modelId="{CCCB3718-715D-4DB0-855B-B440CA9D570C}" type="presParOf" srcId="{76A49B0C-AE69-4007-8AF7-1998604FB0E8}" destId="{ECE1356B-03DE-4D03-A922-3A7EA3DDF946}" srcOrd="12" destOrd="0" presId="urn:microsoft.com/office/officeart/2005/8/layout/radial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6D2A28-620A-43DE-8012-E8B3B9D63E3D}"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9FDD0E17-0FA8-41B1-951D-5D4C2D82758D}">
      <dgm:prSet phldrT="[Text]" custT="1"/>
      <dgm:spPr/>
      <dgm:t>
        <a:bodyPr/>
        <a:lstStyle/>
        <a:p>
          <a:r>
            <a:rPr lang="en-US" sz="2800"/>
            <a:t>Vision</a:t>
          </a:r>
          <a:endParaRPr lang="en-US" sz="5200"/>
        </a:p>
      </dgm:t>
    </dgm:pt>
    <dgm:pt modelId="{3DEB6C39-E5AA-4753-AC33-B7CFEDF5FA91}" type="parTrans" cxnId="{2A3456D0-6BEE-4315-A4F8-0C3C28065028}">
      <dgm:prSet/>
      <dgm:spPr/>
      <dgm:t>
        <a:bodyPr/>
        <a:lstStyle/>
        <a:p>
          <a:endParaRPr lang="en-US"/>
        </a:p>
      </dgm:t>
    </dgm:pt>
    <dgm:pt modelId="{81FD55E0-28B7-4A38-8468-1019FE6908DB}" type="sibTrans" cxnId="{2A3456D0-6BEE-4315-A4F8-0C3C28065028}">
      <dgm:prSet/>
      <dgm:spPr/>
      <dgm:t>
        <a:bodyPr/>
        <a:lstStyle/>
        <a:p>
          <a:endParaRPr lang="en-US"/>
        </a:p>
      </dgm:t>
    </dgm:pt>
    <dgm:pt modelId="{E52662F6-B2A0-4EA0-9AB8-A5415A4EDC26}">
      <dgm:prSet phldrT="[Text]" custT="1"/>
      <dgm:spPr/>
      <dgm:t>
        <a:bodyPr/>
        <a:lstStyle/>
        <a:p>
          <a:r>
            <a:rPr lang="en-US" sz="2800"/>
            <a:t>Motto</a:t>
          </a:r>
          <a:endParaRPr lang="en-US" sz="5200"/>
        </a:p>
      </dgm:t>
    </dgm:pt>
    <dgm:pt modelId="{8CB09604-35FF-4862-AFE5-F00D4344E931}" type="parTrans" cxnId="{22CA571C-E7D4-4F39-AAA8-EB0774327938}">
      <dgm:prSet/>
      <dgm:spPr/>
      <dgm:t>
        <a:bodyPr/>
        <a:lstStyle/>
        <a:p>
          <a:endParaRPr lang="en-US"/>
        </a:p>
      </dgm:t>
    </dgm:pt>
    <dgm:pt modelId="{3B74C653-BB88-41D5-B355-FFB0814FEFA8}" type="sibTrans" cxnId="{22CA571C-E7D4-4F39-AAA8-EB0774327938}">
      <dgm:prSet/>
      <dgm:spPr/>
      <dgm:t>
        <a:bodyPr/>
        <a:lstStyle/>
        <a:p>
          <a:endParaRPr lang="en-US"/>
        </a:p>
      </dgm:t>
    </dgm:pt>
    <dgm:pt modelId="{2BC71389-E831-464F-A725-ACECEEF73396}">
      <dgm:prSet phldrT="[Text]"/>
      <dgm:spPr/>
      <dgm:t>
        <a:bodyPr/>
        <a:lstStyle/>
        <a:p>
          <a:r>
            <a:rPr lang="en-GB" b="1" i="0"/>
            <a:t>Nurture</a:t>
          </a:r>
          <a:r>
            <a:rPr lang="en-GB" b="0" i="0"/>
            <a:t> – We care for each other and celebrate our differences, achievements and contributions to the world. We support each other through challenges and difficulties, recognising that the mental health and well-being of both ourselves and those around us is one of the key factors in our happiness and success.</a:t>
          </a:r>
          <a:endParaRPr lang="en-US"/>
        </a:p>
      </dgm:t>
    </dgm:pt>
    <dgm:pt modelId="{D6CB2873-3E96-4CF5-BFC4-B6AE3D6EA80A}" type="parTrans" cxnId="{E4B61338-3F5E-47E8-8E40-F22A53E22BA1}">
      <dgm:prSet/>
      <dgm:spPr/>
      <dgm:t>
        <a:bodyPr/>
        <a:lstStyle/>
        <a:p>
          <a:endParaRPr lang="en-US"/>
        </a:p>
      </dgm:t>
    </dgm:pt>
    <dgm:pt modelId="{DBB9D55D-AFF9-4623-A526-CF6D7E8E0FD1}" type="sibTrans" cxnId="{E4B61338-3F5E-47E8-8E40-F22A53E22BA1}">
      <dgm:prSet/>
      <dgm:spPr/>
      <dgm:t>
        <a:bodyPr/>
        <a:lstStyle/>
        <a:p>
          <a:endParaRPr lang="en-US"/>
        </a:p>
      </dgm:t>
    </dgm:pt>
    <dgm:pt modelId="{7BC3FB12-83C5-491A-A028-46D0DE560DE3}">
      <dgm:prSet phldrT="[Text]" custT="1"/>
      <dgm:spPr/>
      <dgm:t>
        <a:bodyPr/>
        <a:lstStyle/>
        <a:p>
          <a:r>
            <a:rPr lang="en-GB" sz="800" b="0" i="0"/>
            <a:t>We believe in…</a:t>
          </a:r>
          <a:endParaRPr lang="en-US" sz="800"/>
        </a:p>
      </dgm:t>
    </dgm:pt>
    <dgm:pt modelId="{DE13F503-0A25-4C71-992E-77050BFF4C9F}" type="parTrans" cxnId="{50B4D71A-16AF-45D7-B71B-4091F274FF92}">
      <dgm:prSet/>
      <dgm:spPr/>
      <dgm:t>
        <a:bodyPr/>
        <a:lstStyle/>
        <a:p>
          <a:endParaRPr lang="en-US"/>
        </a:p>
      </dgm:t>
    </dgm:pt>
    <dgm:pt modelId="{3C38A14B-86FE-4B99-AC86-2EB50318D168}" type="sibTrans" cxnId="{50B4D71A-16AF-45D7-B71B-4091F274FF92}">
      <dgm:prSet/>
      <dgm:spPr/>
      <dgm:t>
        <a:bodyPr/>
        <a:lstStyle/>
        <a:p>
          <a:endParaRPr lang="en-US"/>
        </a:p>
      </dgm:t>
    </dgm:pt>
    <dgm:pt modelId="{817E1800-43FA-4B9C-B791-8953D63EC4C0}">
      <dgm:prSet/>
      <dgm:spPr/>
      <dgm:t>
        <a:bodyPr/>
        <a:lstStyle/>
        <a:p>
          <a:r>
            <a:rPr lang="en-GB" b="1" i="0"/>
            <a:t>Inspire</a:t>
          </a:r>
          <a:r>
            <a:rPr lang="en-GB" b="0" i="0"/>
            <a:t> – We inspire each other to greater heights through our communication, actions, support and achievements. We take inspiration from the people, places and events all around us. We recognise that whether a situation is good or bad, there is always learning and growth to be gained. These situations inspire us to make positive change a reality.</a:t>
          </a:r>
          <a:endParaRPr lang="en-GB"/>
        </a:p>
      </dgm:t>
    </dgm:pt>
    <dgm:pt modelId="{00CF0180-6FF4-4DE4-B524-0C54AA5030D5}" type="parTrans" cxnId="{D1697C00-50E2-44B9-8BB7-8A1089F6E5F1}">
      <dgm:prSet/>
      <dgm:spPr/>
      <dgm:t>
        <a:bodyPr/>
        <a:lstStyle/>
        <a:p>
          <a:endParaRPr lang="en-US"/>
        </a:p>
      </dgm:t>
    </dgm:pt>
    <dgm:pt modelId="{49E09A2C-FFFC-4425-893B-29F9EE2073C0}" type="sibTrans" cxnId="{D1697C00-50E2-44B9-8BB7-8A1089F6E5F1}">
      <dgm:prSet/>
      <dgm:spPr/>
      <dgm:t>
        <a:bodyPr/>
        <a:lstStyle/>
        <a:p>
          <a:endParaRPr lang="en-US"/>
        </a:p>
      </dgm:t>
    </dgm:pt>
    <dgm:pt modelId="{F276578D-A6BE-4BC9-A4E9-5F135DC46E4C}">
      <dgm:prSet/>
      <dgm:spPr/>
      <dgm:t>
        <a:bodyPr/>
        <a:lstStyle/>
        <a:p>
          <a:r>
            <a:rPr lang="en-GB" b="1" i="0"/>
            <a:t>Discover</a:t>
          </a:r>
          <a:r>
            <a:rPr lang="en-GB" b="0" i="0"/>
            <a:t> – We are excited to discover new knowledge, skills, people and places. We are open to alternative ideas beyond our own and enjoy exploring the thoughts, conversations and solutions that others bring to different situations and experiences.</a:t>
          </a:r>
          <a:endParaRPr lang="en-GB"/>
        </a:p>
      </dgm:t>
    </dgm:pt>
    <dgm:pt modelId="{E4790CEB-2003-43B5-B1DE-AFD538D98FA8}" type="parTrans" cxnId="{B88E0E26-FC34-4323-9C10-1B9B4536B821}">
      <dgm:prSet/>
      <dgm:spPr/>
      <dgm:t>
        <a:bodyPr/>
        <a:lstStyle/>
        <a:p>
          <a:endParaRPr lang="en-US"/>
        </a:p>
      </dgm:t>
    </dgm:pt>
    <dgm:pt modelId="{E6A1E394-DD98-4DDC-93B8-EFF4083F4D74}" type="sibTrans" cxnId="{B88E0E26-FC34-4323-9C10-1B9B4536B821}">
      <dgm:prSet/>
      <dgm:spPr/>
      <dgm:t>
        <a:bodyPr/>
        <a:lstStyle/>
        <a:p>
          <a:endParaRPr lang="en-US"/>
        </a:p>
      </dgm:t>
    </dgm:pt>
    <dgm:pt modelId="{6CC37F8C-C6F8-47F5-B1E2-8B9529E03178}">
      <dgm:prSet/>
      <dgm:spPr/>
      <dgm:t>
        <a:bodyPr/>
        <a:lstStyle/>
        <a:p>
          <a:r>
            <a:rPr lang="en-GB" b="1" i="0"/>
            <a:t>Create</a:t>
          </a:r>
          <a:r>
            <a:rPr lang="en-GB" b="0" i="0"/>
            <a:t> – We enjoy working together to create new and exciting solutions to make our world a better place. We believe we can make a difference no matter how large or small. Our school is a place where we can experiment and take risks in order that we might better ourselves and the world we live in.</a:t>
          </a:r>
          <a:endParaRPr lang="en-GB"/>
        </a:p>
      </dgm:t>
    </dgm:pt>
    <dgm:pt modelId="{A6CEFB93-9E54-4173-8E21-A920B9670D69}" type="parTrans" cxnId="{FD1BF96B-AF8B-478E-8012-894CA08C3357}">
      <dgm:prSet/>
      <dgm:spPr/>
      <dgm:t>
        <a:bodyPr/>
        <a:lstStyle/>
        <a:p>
          <a:endParaRPr lang="en-US"/>
        </a:p>
      </dgm:t>
    </dgm:pt>
    <dgm:pt modelId="{CC9D4F7E-F371-4140-87BA-D6B8B18BB87E}" type="sibTrans" cxnId="{FD1BF96B-AF8B-478E-8012-894CA08C3357}">
      <dgm:prSet/>
      <dgm:spPr/>
      <dgm:t>
        <a:bodyPr/>
        <a:lstStyle/>
        <a:p>
          <a:endParaRPr lang="en-US"/>
        </a:p>
      </dgm:t>
    </dgm:pt>
    <dgm:pt modelId="{2A069A81-43E8-4EEF-8899-D32C9B0B9F79}">
      <dgm:prSet phldrT="[Text]" custT="1"/>
      <dgm:spPr/>
      <dgm:t>
        <a:bodyPr/>
        <a:lstStyle/>
        <a:p>
          <a:r>
            <a:rPr lang="en-US" sz="800" b="1"/>
            <a:t>Our inspirational Phonics  curriculum will :</a:t>
          </a:r>
        </a:p>
      </dgm:t>
    </dgm:pt>
    <dgm:pt modelId="{06114330-0126-4D3C-A6FE-A9ABDC14685A}" type="parTrans" cxnId="{3FDD5F3D-50C8-4D7C-A080-6091FC81BBBA}">
      <dgm:prSet/>
      <dgm:spPr/>
      <dgm:t>
        <a:bodyPr/>
        <a:lstStyle/>
        <a:p>
          <a:endParaRPr lang="en-US"/>
        </a:p>
      </dgm:t>
    </dgm:pt>
    <dgm:pt modelId="{373B5067-914B-44C4-B1E1-8F2274BE4B9F}" type="sibTrans" cxnId="{3FDD5F3D-50C8-4D7C-A080-6091FC81BBBA}">
      <dgm:prSet/>
      <dgm:spPr/>
      <dgm:t>
        <a:bodyPr/>
        <a:lstStyle/>
        <a:p>
          <a:endParaRPr lang="en-US"/>
        </a:p>
      </dgm:t>
    </dgm:pt>
    <dgm:pt modelId="{1FB4CEF1-0B13-483C-8AC3-622AA07C7F3A}">
      <dgm:prSet custT="1"/>
      <dgm:spPr/>
      <dgm:t>
        <a:bodyPr/>
        <a:lstStyle/>
        <a:p>
          <a:endParaRPr lang="en-GB" sz="700" b="0" i="0"/>
        </a:p>
      </dgm:t>
    </dgm:pt>
    <dgm:pt modelId="{5753A1E1-78C6-46C6-9036-B15CE1EC0106}" type="parTrans" cxnId="{436314D5-5035-4C13-B03C-875A93C3A4E3}">
      <dgm:prSet/>
      <dgm:spPr/>
      <dgm:t>
        <a:bodyPr/>
        <a:lstStyle/>
        <a:p>
          <a:endParaRPr lang="en-US"/>
        </a:p>
      </dgm:t>
    </dgm:pt>
    <dgm:pt modelId="{2E237FD6-AE18-46AC-8FCB-018E9F079B0E}" type="sibTrans" cxnId="{436314D5-5035-4C13-B03C-875A93C3A4E3}">
      <dgm:prSet/>
      <dgm:spPr/>
      <dgm:t>
        <a:bodyPr/>
        <a:lstStyle/>
        <a:p>
          <a:endParaRPr lang="en-US"/>
        </a:p>
      </dgm:t>
    </dgm:pt>
    <dgm:pt modelId="{D9609E42-0164-4A86-B053-52B4703AB552}">
      <dgm:prSet custT="1"/>
      <dgm:spPr/>
      <dgm:t>
        <a:bodyPr/>
        <a:lstStyle/>
        <a:p>
          <a:r>
            <a:rPr lang="en-GB" sz="700" b="1" i="0"/>
            <a:t>Developing</a:t>
          </a:r>
          <a:r>
            <a:rPr lang="en-GB" sz="700" b="0" i="0"/>
            <a:t> </a:t>
          </a:r>
          <a:r>
            <a:rPr lang="en-GB" sz="700" b="1" i="0"/>
            <a:t>outstanding character </a:t>
          </a:r>
          <a:r>
            <a:rPr lang="en-GB" sz="700" b="0" i="0"/>
            <a:t>and attitudes to learning in preparation for future challenges in a changing world.</a:t>
          </a:r>
        </a:p>
      </dgm:t>
    </dgm:pt>
    <dgm:pt modelId="{7C3AA0CD-AE5C-4BC6-AA57-7BD78D439E11}" type="parTrans" cxnId="{52AFCBFA-ADE6-4652-A0BA-8833AA65C9FB}">
      <dgm:prSet/>
      <dgm:spPr/>
      <dgm:t>
        <a:bodyPr/>
        <a:lstStyle/>
        <a:p>
          <a:endParaRPr lang="en-US"/>
        </a:p>
      </dgm:t>
    </dgm:pt>
    <dgm:pt modelId="{D2DFB5DC-94DC-426E-85CF-161C33A2B4E2}" type="sibTrans" cxnId="{52AFCBFA-ADE6-4652-A0BA-8833AA65C9FB}">
      <dgm:prSet/>
      <dgm:spPr/>
      <dgm:t>
        <a:bodyPr/>
        <a:lstStyle/>
        <a:p>
          <a:endParaRPr lang="en-US"/>
        </a:p>
      </dgm:t>
    </dgm:pt>
    <dgm:pt modelId="{98BB6CEC-950C-4B7C-8F23-6236AADBA489}">
      <dgm:prSet custT="1"/>
      <dgm:spPr/>
      <dgm:t>
        <a:bodyPr/>
        <a:lstStyle/>
        <a:p>
          <a:r>
            <a:rPr lang="en-GB" sz="700" b="1" i="0"/>
            <a:t>Promoting physical and mental health </a:t>
          </a:r>
          <a:r>
            <a:rPr lang="en-GB" sz="700" b="0" i="0"/>
            <a:t>in a happy caring environment that is supportive and encouraging.</a:t>
          </a:r>
        </a:p>
      </dgm:t>
    </dgm:pt>
    <dgm:pt modelId="{F4E36F9E-9E7A-4EAE-BC44-47546C54ADA2}" type="parTrans" cxnId="{F17B78A7-8B46-4C96-87FA-EDA9B973375C}">
      <dgm:prSet/>
      <dgm:spPr/>
      <dgm:t>
        <a:bodyPr/>
        <a:lstStyle/>
        <a:p>
          <a:endParaRPr lang="en-US"/>
        </a:p>
      </dgm:t>
    </dgm:pt>
    <dgm:pt modelId="{65D859F0-6B42-4F95-BA0E-3563E9CFF7D0}" type="sibTrans" cxnId="{F17B78A7-8B46-4C96-87FA-EDA9B973375C}">
      <dgm:prSet/>
      <dgm:spPr/>
      <dgm:t>
        <a:bodyPr/>
        <a:lstStyle/>
        <a:p>
          <a:endParaRPr lang="en-US"/>
        </a:p>
      </dgm:t>
    </dgm:pt>
    <dgm:pt modelId="{DA53F57F-0199-48B8-90C2-387E2EFCF0DF}">
      <dgm:prSet custT="1"/>
      <dgm:spPr/>
      <dgm:t>
        <a:bodyPr/>
        <a:lstStyle/>
        <a:p>
          <a:r>
            <a:rPr lang="en-GB" sz="700" b="1" i="0"/>
            <a:t>Making a difference </a:t>
          </a:r>
          <a:r>
            <a:rPr lang="en-GB" sz="700" b="0" i="0"/>
            <a:t>to the world we live in through creating enterprising solutions to local and global issues.</a:t>
          </a:r>
        </a:p>
      </dgm:t>
    </dgm:pt>
    <dgm:pt modelId="{A85E7924-BBA3-4905-98D2-71185E952327}" type="parTrans" cxnId="{9276A14E-CE15-4822-AC3A-71E3EF31DAF3}">
      <dgm:prSet/>
      <dgm:spPr/>
      <dgm:t>
        <a:bodyPr/>
        <a:lstStyle/>
        <a:p>
          <a:endParaRPr lang="en-US"/>
        </a:p>
      </dgm:t>
    </dgm:pt>
    <dgm:pt modelId="{8F8D0348-A9E9-419A-89AC-EF8A01A23CE6}" type="sibTrans" cxnId="{9276A14E-CE15-4822-AC3A-71E3EF31DAF3}">
      <dgm:prSet/>
      <dgm:spPr/>
      <dgm:t>
        <a:bodyPr/>
        <a:lstStyle/>
        <a:p>
          <a:endParaRPr lang="en-US"/>
        </a:p>
      </dgm:t>
    </dgm:pt>
    <dgm:pt modelId="{A4C70215-694E-4B19-8EB2-ABAAB5CB35E3}">
      <dgm:prSet custT="1"/>
      <dgm:spPr/>
      <dgm:t>
        <a:bodyPr/>
        <a:lstStyle/>
        <a:p>
          <a:r>
            <a:rPr lang="en-GB" sz="700" b="0" i="0"/>
            <a:t>Developing social skills and an appreciation of </a:t>
          </a:r>
          <a:r>
            <a:rPr lang="en-GB" sz="700" b="1" i="0"/>
            <a:t>each person’s unique strengths</a:t>
          </a:r>
          <a:r>
            <a:rPr lang="en-GB" sz="700" b="0" i="0"/>
            <a:t>, respecting and embracing different cultures, races and religions.</a:t>
          </a:r>
        </a:p>
      </dgm:t>
    </dgm:pt>
    <dgm:pt modelId="{8C54347A-E695-406B-973F-F015EE63E3FA}" type="parTrans" cxnId="{BC694670-02B3-4BD5-BA3C-60D59514AD88}">
      <dgm:prSet/>
      <dgm:spPr/>
      <dgm:t>
        <a:bodyPr/>
        <a:lstStyle/>
        <a:p>
          <a:endParaRPr lang="en-US"/>
        </a:p>
      </dgm:t>
    </dgm:pt>
    <dgm:pt modelId="{AA59B034-9455-4866-9384-8A698F250ACD}" type="sibTrans" cxnId="{BC694670-02B3-4BD5-BA3C-60D59514AD88}">
      <dgm:prSet/>
      <dgm:spPr/>
      <dgm:t>
        <a:bodyPr/>
        <a:lstStyle/>
        <a:p>
          <a:endParaRPr lang="en-US"/>
        </a:p>
      </dgm:t>
    </dgm:pt>
    <dgm:pt modelId="{579D70CC-9519-42C6-9BE7-0D78FCA85088}">
      <dgm:prSet custT="1"/>
      <dgm:spPr/>
      <dgm:t>
        <a:bodyPr/>
        <a:lstStyle/>
        <a:p>
          <a:r>
            <a:rPr lang="en-GB" sz="700" b="0" i="0"/>
            <a:t>Fostering a </a:t>
          </a:r>
          <a:r>
            <a:rPr lang="en-GB" sz="700" b="1" i="0"/>
            <a:t>deep sense of care and nurture </a:t>
          </a:r>
          <a:r>
            <a:rPr lang="en-GB" sz="700" b="0" i="0"/>
            <a:t>for the world we live in and the people around us.</a:t>
          </a:r>
        </a:p>
      </dgm:t>
    </dgm:pt>
    <dgm:pt modelId="{51FA13F0-7390-4841-BC37-0299A89B1156}" type="parTrans" cxnId="{71B7953F-E8D1-4D1B-8FCB-5E5065FD4F9F}">
      <dgm:prSet/>
      <dgm:spPr/>
      <dgm:t>
        <a:bodyPr/>
        <a:lstStyle/>
        <a:p>
          <a:endParaRPr lang="en-US"/>
        </a:p>
      </dgm:t>
    </dgm:pt>
    <dgm:pt modelId="{B04C0BD9-FC55-439C-99F2-44236C1652CB}" type="sibTrans" cxnId="{71B7953F-E8D1-4D1B-8FCB-5E5065FD4F9F}">
      <dgm:prSet/>
      <dgm:spPr/>
      <dgm:t>
        <a:bodyPr/>
        <a:lstStyle/>
        <a:p>
          <a:endParaRPr lang="en-US"/>
        </a:p>
      </dgm:t>
    </dgm:pt>
    <dgm:pt modelId="{7A51D44A-13F9-44BB-B4EA-35C2B8290DEE}">
      <dgm:prSet custT="1"/>
      <dgm:spPr/>
      <dgm:t>
        <a:bodyPr/>
        <a:lstStyle/>
        <a:p>
          <a:r>
            <a:rPr lang="en-GB" sz="700" b="0" i="0"/>
            <a:t>Creating a broad range of </a:t>
          </a:r>
          <a:r>
            <a:rPr lang="en-GB" sz="700" b="1" i="0"/>
            <a:t>inspiring experiences </a:t>
          </a:r>
          <a:r>
            <a:rPr lang="en-GB" sz="700" b="0" i="0"/>
            <a:t>that allows children to develop skills and find their place in the world.</a:t>
          </a:r>
        </a:p>
      </dgm:t>
    </dgm:pt>
    <dgm:pt modelId="{41CA6B77-039C-4D50-BC05-4B007C4BD386}" type="parTrans" cxnId="{6AA9AA91-258A-49C1-A523-FED94909E336}">
      <dgm:prSet/>
      <dgm:spPr/>
      <dgm:t>
        <a:bodyPr/>
        <a:lstStyle/>
        <a:p>
          <a:endParaRPr lang="en-US"/>
        </a:p>
      </dgm:t>
    </dgm:pt>
    <dgm:pt modelId="{8559E4A5-C8F9-43AF-9AB1-C69525B9BC97}" type="sibTrans" cxnId="{6AA9AA91-258A-49C1-A523-FED94909E336}">
      <dgm:prSet/>
      <dgm:spPr/>
      <dgm:t>
        <a:bodyPr/>
        <a:lstStyle/>
        <a:p>
          <a:endParaRPr lang="en-US"/>
        </a:p>
      </dgm:t>
    </dgm:pt>
    <dgm:pt modelId="{85AF6071-9E7B-4C5D-A73C-599CC637DDCA}">
      <dgm:prSet custT="1"/>
      <dgm:spPr/>
      <dgm:t>
        <a:bodyPr/>
        <a:lstStyle/>
        <a:p>
          <a:r>
            <a:rPr lang="en-GB" sz="700" b="0" i="0"/>
            <a:t>Working in </a:t>
          </a:r>
          <a:r>
            <a:rPr lang="en-GB" sz="700" b="1" i="0"/>
            <a:t>partnership with our school community and beyond to build brighter futures</a:t>
          </a:r>
          <a:r>
            <a:rPr lang="en-GB" sz="700" b="0" i="0"/>
            <a:t>.</a:t>
          </a:r>
        </a:p>
      </dgm:t>
    </dgm:pt>
    <dgm:pt modelId="{51AAC7BE-0651-453D-8E0F-4A3759AC4B72}" type="parTrans" cxnId="{F370CB97-C6D1-496F-9BD2-8D789174A230}">
      <dgm:prSet/>
      <dgm:spPr/>
      <dgm:t>
        <a:bodyPr/>
        <a:lstStyle/>
        <a:p>
          <a:endParaRPr lang="en-US"/>
        </a:p>
      </dgm:t>
    </dgm:pt>
    <dgm:pt modelId="{144733E9-628B-423A-9AD9-1BF675A51C7D}" type="sibTrans" cxnId="{F370CB97-C6D1-496F-9BD2-8D789174A230}">
      <dgm:prSet/>
      <dgm:spPr/>
      <dgm:t>
        <a:bodyPr/>
        <a:lstStyle/>
        <a:p>
          <a:endParaRPr lang="en-US"/>
        </a:p>
      </dgm:t>
    </dgm:pt>
    <dgm:pt modelId="{A1D6BC57-51C2-451F-9DEB-07359C6FD8C1}">
      <dgm:prSet custT="1"/>
      <dgm:spPr/>
      <dgm:t>
        <a:bodyPr/>
        <a:lstStyle/>
        <a:p>
          <a:r>
            <a:rPr lang="en-GB" sz="700" b="0" i="0"/>
            <a:t>High expectations alongside a </a:t>
          </a:r>
          <a:r>
            <a:rPr lang="en-GB" sz="700" b="1" i="0"/>
            <a:t>culture of self-awareness, reflection and self-improvement</a:t>
          </a:r>
          <a:r>
            <a:rPr lang="en-GB" sz="500" b="0" i="0"/>
            <a:t>.</a:t>
          </a:r>
        </a:p>
      </dgm:t>
    </dgm:pt>
    <dgm:pt modelId="{D340AB68-8E50-4761-BAE0-67BC9E1C10A0}" type="parTrans" cxnId="{7C142483-0C77-4863-BEA1-0CBD2C8B079F}">
      <dgm:prSet/>
      <dgm:spPr/>
      <dgm:t>
        <a:bodyPr/>
        <a:lstStyle/>
        <a:p>
          <a:endParaRPr lang="en-US"/>
        </a:p>
      </dgm:t>
    </dgm:pt>
    <dgm:pt modelId="{07969B47-1B88-4FC1-9DF6-C3487CCDBA4F}" type="sibTrans" cxnId="{7C142483-0C77-4863-BEA1-0CBD2C8B079F}">
      <dgm:prSet/>
      <dgm:spPr/>
      <dgm:t>
        <a:bodyPr/>
        <a:lstStyle/>
        <a:p>
          <a:endParaRPr lang="en-US"/>
        </a:p>
      </dgm:t>
    </dgm:pt>
    <dgm:pt modelId="{46077655-EF9D-4D1A-BE60-F68A5DC679CF}">
      <dgm:prSet phldrT="[Text]" custT="1"/>
      <dgm:spPr/>
      <dgm:t>
        <a:bodyPr/>
        <a:lstStyle/>
        <a:p>
          <a:pPr rtl="0"/>
          <a:r>
            <a:rPr lang="en-GB" sz="800" b="0" i="0"/>
            <a:t>Give all children daily access to high quality phonics sessions which are differentiated and promote inclusion to accommodate all learning styles, abilities and needs. </a:t>
          </a:r>
          <a:endParaRPr lang="en-US" sz="800" b="1"/>
        </a:p>
      </dgm:t>
    </dgm:pt>
    <dgm:pt modelId="{86233AFC-AA32-4335-B5E5-F6917141C9B6}" type="parTrans" cxnId="{E72B4D9D-F598-4BC9-A003-1CFD77B8540F}">
      <dgm:prSet/>
      <dgm:spPr/>
      <dgm:t>
        <a:bodyPr/>
        <a:lstStyle/>
        <a:p>
          <a:endParaRPr lang="en-US"/>
        </a:p>
      </dgm:t>
    </dgm:pt>
    <dgm:pt modelId="{FD191850-9B05-4C97-BD3E-1EE434895F10}" type="sibTrans" cxnId="{E72B4D9D-F598-4BC9-A003-1CFD77B8540F}">
      <dgm:prSet/>
      <dgm:spPr/>
      <dgm:t>
        <a:bodyPr/>
        <a:lstStyle/>
        <a:p>
          <a:endParaRPr lang="en-US"/>
        </a:p>
      </dgm:t>
    </dgm:pt>
    <dgm:pt modelId="{1A486D44-A165-4DC5-8B37-6949B7A62E39}">
      <dgm:prSet phldrT="[Text]" custT="1"/>
      <dgm:spPr/>
      <dgm:t>
        <a:bodyPr/>
        <a:lstStyle/>
        <a:p>
          <a:pPr algn="l"/>
          <a:r>
            <a:rPr lang="en-GB" sz="700" b="0" i="0"/>
            <a:t>Preparing children for the future through an inspirational curriculum that makes a difference to the world; outstanding character development; exceptional health and well-being.</a:t>
          </a:r>
          <a:endParaRPr lang="en-US" sz="700"/>
        </a:p>
      </dgm:t>
    </dgm:pt>
    <dgm:pt modelId="{EDD2AC4F-D2B4-4473-B5AC-D912DDBDD188}" type="parTrans" cxnId="{321E7A6D-21D9-460F-93C6-4BBB2408A279}">
      <dgm:prSet/>
      <dgm:spPr/>
      <dgm:t>
        <a:bodyPr/>
        <a:lstStyle/>
        <a:p>
          <a:endParaRPr lang="en-GB"/>
        </a:p>
      </dgm:t>
    </dgm:pt>
    <dgm:pt modelId="{4619393C-A6C3-40A9-9E7B-E3D53EADB669}" type="sibTrans" cxnId="{321E7A6D-21D9-460F-93C6-4BBB2408A279}">
      <dgm:prSet/>
      <dgm:spPr/>
      <dgm:t>
        <a:bodyPr/>
        <a:lstStyle/>
        <a:p>
          <a:endParaRPr lang="en-GB"/>
        </a:p>
      </dgm:t>
    </dgm:pt>
    <dgm:pt modelId="{7097FE22-FABD-4999-AEB2-14617D3D0808}">
      <dgm:prSet phldrT="[Text]" custT="1"/>
      <dgm:spPr/>
      <dgm:t>
        <a:bodyPr/>
        <a:lstStyle/>
        <a:p>
          <a:pPr algn="ctr"/>
          <a:r>
            <a:rPr lang="en-GB" sz="800" b="1" i="0"/>
            <a:t>As a school we aim to:</a:t>
          </a:r>
          <a:endParaRPr lang="en-US" sz="700" b="1"/>
        </a:p>
      </dgm:t>
    </dgm:pt>
    <dgm:pt modelId="{A91F0F93-31DF-48DE-995E-10AEB2F509F3}" type="sibTrans" cxnId="{CC112814-B286-48EC-ACED-483C1CDB5898}">
      <dgm:prSet/>
      <dgm:spPr/>
      <dgm:t>
        <a:bodyPr/>
        <a:lstStyle/>
        <a:p>
          <a:endParaRPr lang="en-US"/>
        </a:p>
      </dgm:t>
    </dgm:pt>
    <dgm:pt modelId="{627440E7-0002-4AB7-B582-276F456AF689}" type="parTrans" cxnId="{CC112814-B286-48EC-ACED-483C1CDB5898}">
      <dgm:prSet/>
      <dgm:spPr/>
      <dgm:t>
        <a:bodyPr/>
        <a:lstStyle/>
        <a:p>
          <a:endParaRPr lang="en-US"/>
        </a:p>
      </dgm:t>
    </dgm:pt>
    <dgm:pt modelId="{E28CECA0-8BAD-415A-8F21-F89313EB2D7F}">
      <dgm:prSet phldrT="[Text]" custT="1"/>
      <dgm:spPr/>
      <dgm:t>
        <a:bodyPr/>
        <a:lstStyle/>
        <a:p>
          <a:pPr algn="ctr"/>
          <a:r>
            <a:rPr lang="en-US" sz="800" b="1"/>
            <a:t>In Phonics we aim to:</a:t>
          </a:r>
        </a:p>
      </dgm:t>
    </dgm:pt>
    <dgm:pt modelId="{0DB97FF9-F1C4-4C49-9E38-F5C6357FF176}" type="parTrans" cxnId="{77DF84C9-A0E3-4D8D-9DAB-DA37D5540FBF}">
      <dgm:prSet/>
      <dgm:spPr/>
      <dgm:t>
        <a:bodyPr/>
        <a:lstStyle/>
        <a:p>
          <a:endParaRPr lang="en-GB"/>
        </a:p>
      </dgm:t>
    </dgm:pt>
    <dgm:pt modelId="{7ABAE36B-9830-43A6-84E9-46BD682063B0}" type="sibTrans" cxnId="{77DF84C9-A0E3-4D8D-9DAB-DA37D5540FBF}">
      <dgm:prSet/>
      <dgm:spPr/>
      <dgm:t>
        <a:bodyPr/>
        <a:lstStyle/>
        <a:p>
          <a:endParaRPr lang="en-GB"/>
        </a:p>
      </dgm:t>
    </dgm:pt>
    <dgm:pt modelId="{9B06B6D9-06AD-4CEC-BDEF-A5D6CD51CAF8}">
      <dgm:prSet phldrT="[Text]" custT="1"/>
      <dgm:spPr/>
      <dgm:t>
        <a:bodyPr/>
        <a:lstStyle/>
        <a:p>
          <a:pPr algn="l"/>
          <a:r>
            <a:rPr lang="en-US" sz="700"/>
            <a:t>Ensuring children become confident and enthusiastic readers and writers through the delivery of a tailored phonics curriculum. We will following the Twinkl phonics, DfE approved scheme, using all of their flash cvards, actions, songs and lesson powerpoints creating a unformed approach across the whole school. Children will learn to break down words in sounds, as well as building letter and word recognition. Children will learn to segment words to support their spelling ability and blend sounds to read words. </a:t>
          </a:r>
        </a:p>
      </dgm:t>
    </dgm:pt>
    <dgm:pt modelId="{28617012-C4E3-4B96-9316-980BF5F95873}" type="parTrans" cxnId="{4FEBB2DE-393C-4960-8CE8-7DAF20764D61}">
      <dgm:prSet/>
      <dgm:spPr/>
      <dgm:t>
        <a:bodyPr/>
        <a:lstStyle/>
        <a:p>
          <a:endParaRPr lang="en-GB"/>
        </a:p>
      </dgm:t>
    </dgm:pt>
    <dgm:pt modelId="{F94522DF-24B2-4498-BF52-717B9874DAC4}" type="sibTrans" cxnId="{4FEBB2DE-393C-4960-8CE8-7DAF20764D61}">
      <dgm:prSet/>
      <dgm:spPr/>
      <dgm:t>
        <a:bodyPr/>
        <a:lstStyle/>
        <a:p>
          <a:endParaRPr lang="en-GB"/>
        </a:p>
      </dgm:t>
    </dgm:pt>
    <dgm:pt modelId="{15F97095-36CB-4F2B-912D-624E35874C0A}">
      <dgm:prSet phldrT="[Text]"/>
      <dgm:spPr/>
      <dgm:t>
        <a:bodyPr/>
        <a:lstStyle/>
        <a:p>
          <a:r>
            <a:rPr lang="en-US"/>
            <a:t>Aims of our Phonics Curriculum</a:t>
          </a:r>
        </a:p>
      </dgm:t>
    </dgm:pt>
    <dgm:pt modelId="{E37438E4-A7EE-4B6D-8117-4DDD5A8844D1}" type="sibTrans" cxnId="{B9611A06-6EA5-42A9-8C3F-3A03BA74B067}">
      <dgm:prSet/>
      <dgm:spPr/>
      <dgm:t>
        <a:bodyPr/>
        <a:lstStyle/>
        <a:p>
          <a:endParaRPr lang="en-US"/>
        </a:p>
      </dgm:t>
    </dgm:pt>
    <dgm:pt modelId="{0A8866C7-2322-4EB1-8923-CE1F48A4B021}" type="parTrans" cxnId="{B9611A06-6EA5-42A9-8C3F-3A03BA74B067}">
      <dgm:prSet/>
      <dgm:spPr/>
      <dgm:t>
        <a:bodyPr/>
        <a:lstStyle/>
        <a:p>
          <a:endParaRPr lang="en-US"/>
        </a:p>
      </dgm:t>
    </dgm:pt>
    <dgm:pt modelId="{82CED0E1-2B2F-4275-84A1-A3CC65F6F21B}">
      <dgm:prSet phldrT="[Text]"/>
      <dgm:spPr/>
      <dgm:t>
        <a:bodyPr/>
        <a:lstStyle/>
        <a:p>
          <a:r>
            <a:rPr lang="en-US"/>
            <a:t>School Values</a:t>
          </a:r>
        </a:p>
      </dgm:t>
    </dgm:pt>
    <dgm:pt modelId="{FAFDB837-DEF2-4A76-967B-246392819E3D}" type="sibTrans" cxnId="{96BCF8FC-1248-49BA-A5E3-DEF14FE2BF45}">
      <dgm:prSet/>
      <dgm:spPr/>
      <dgm:t>
        <a:bodyPr/>
        <a:lstStyle/>
        <a:p>
          <a:endParaRPr lang="en-US"/>
        </a:p>
      </dgm:t>
    </dgm:pt>
    <dgm:pt modelId="{09D0815B-A728-4B8F-9CA5-9F50E216AF48}" type="parTrans" cxnId="{96BCF8FC-1248-49BA-A5E3-DEF14FE2BF45}">
      <dgm:prSet/>
      <dgm:spPr/>
      <dgm:t>
        <a:bodyPr/>
        <a:lstStyle/>
        <a:p>
          <a:endParaRPr lang="en-US"/>
        </a:p>
      </dgm:t>
    </dgm:pt>
    <dgm:pt modelId="{D96EF393-4823-4A43-BC4F-711809BE21E8}">
      <dgm:prSet/>
      <dgm:spPr/>
      <dgm:t>
        <a:bodyPr/>
        <a:lstStyle/>
        <a:p>
          <a:r>
            <a:rPr lang="en-GB"/>
            <a:t>Learning Intentions</a:t>
          </a:r>
        </a:p>
      </dgm:t>
    </dgm:pt>
    <dgm:pt modelId="{561FED5E-1ECE-450C-B879-03F9D100A827}" type="sibTrans" cxnId="{CF710A11-96A4-467F-A26C-982CCDC81E05}">
      <dgm:prSet/>
      <dgm:spPr/>
      <dgm:t>
        <a:bodyPr/>
        <a:lstStyle/>
        <a:p>
          <a:endParaRPr lang="en-GB"/>
        </a:p>
      </dgm:t>
    </dgm:pt>
    <dgm:pt modelId="{8D90EC83-62CB-4402-A007-E26CCD1943E2}" type="parTrans" cxnId="{CF710A11-96A4-467F-A26C-982CCDC81E05}">
      <dgm:prSet/>
      <dgm:spPr/>
      <dgm:t>
        <a:bodyPr/>
        <a:lstStyle/>
        <a:p>
          <a:endParaRPr lang="en-GB"/>
        </a:p>
      </dgm:t>
    </dgm:pt>
    <dgm:pt modelId="{72B8B616-EC6B-4D24-9633-E177973890A4}">
      <dgm:prSet custT="1"/>
      <dgm:spPr/>
      <dgm:t>
        <a:bodyPr/>
        <a:lstStyle/>
        <a:p>
          <a:endParaRPr lang="en-GB" sz="800"/>
        </a:p>
      </dgm:t>
    </dgm:pt>
    <dgm:pt modelId="{5B2F5DA5-DA2F-4C51-9083-EC161CB7608C}" type="parTrans" cxnId="{0DA6DF69-BF54-43C4-B0CD-EEDBCFC5D499}">
      <dgm:prSet/>
      <dgm:spPr/>
      <dgm:t>
        <a:bodyPr/>
        <a:lstStyle/>
        <a:p>
          <a:endParaRPr lang="en-GB"/>
        </a:p>
      </dgm:t>
    </dgm:pt>
    <dgm:pt modelId="{DBC2747E-047A-4413-B864-5123F27E9CC8}" type="sibTrans" cxnId="{0DA6DF69-BF54-43C4-B0CD-EEDBCFC5D499}">
      <dgm:prSet/>
      <dgm:spPr/>
      <dgm:t>
        <a:bodyPr/>
        <a:lstStyle/>
        <a:p>
          <a:endParaRPr lang="en-GB"/>
        </a:p>
      </dgm:t>
    </dgm:pt>
    <dgm:pt modelId="{92A82D26-8C72-428C-8900-1F5ED2F6C260}">
      <dgm:prSet custT="1"/>
      <dgm:spPr/>
      <dgm:t>
        <a:bodyPr/>
        <a:lstStyle/>
        <a:p>
          <a:r>
            <a:rPr lang="en-GB" sz="700" b="1"/>
            <a:t>Our Phonics curriculum is designed to cover and include:</a:t>
          </a:r>
        </a:p>
      </dgm:t>
    </dgm:pt>
    <dgm:pt modelId="{EDA02B7F-89DC-4AD6-A879-BE60236D2C19}" type="parTrans" cxnId="{8A85AB94-5484-4AC4-AAE0-D7DD2F183649}">
      <dgm:prSet/>
      <dgm:spPr/>
      <dgm:t>
        <a:bodyPr/>
        <a:lstStyle/>
        <a:p>
          <a:endParaRPr lang="en-GB"/>
        </a:p>
      </dgm:t>
    </dgm:pt>
    <dgm:pt modelId="{363244CB-B404-44A0-803E-407509010074}" type="sibTrans" cxnId="{8A85AB94-5484-4AC4-AAE0-D7DD2F183649}">
      <dgm:prSet/>
      <dgm:spPr/>
      <dgm:t>
        <a:bodyPr/>
        <a:lstStyle/>
        <a:p>
          <a:endParaRPr lang="en-GB"/>
        </a:p>
      </dgm:t>
    </dgm:pt>
    <dgm:pt modelId="{DC414F47-D5EB-40AD-A945-39D32BD7F027}">
      <dgm:prSet/>
      <dgm:spPr/>
      <dgm:t>
        <a:bodyPr/>
        <a:lstStyle/>
        <a:p>
          <a:endParaRPr lang="en-GB" sz="600"/>
        </a:p>
      </dgm:t>
    </dgm:pt>
    <dgm:pt modelId="{A3023D7E-1562-474A-93D8-253475F3D699}" type="parTrans" cxnId="{0588DA67-13F1-43AD-BA08-89A3FF368A9F}">
      <dgm:prSet/>
      <dgm:spPr/>
      <dgm:t>
        <a:bodyPr/>
        <a:lstStyle/>
        <a:p>
          <a:endParaRPr lang="en-GB"/>
        </a:p>
      </dgm:t>
    </dgm:pt>
    <dgm:pt modelId="{9A913D56-545B-4AEB-BDF7-AF51115710EB}" type="sibTrans" cxnId="{0588DA67-13F1-43AD-BA08-89A3FF368A9F}">
      <dgm:prSet/>
      <dgm:spPr/>
      <dgm:t>
        <a:bodyPr/>
        <a:lstStyle/>
        <a:p>
          <a:endParaRPr lang="en-GB"/>
        </a:p>
      </dgm:t>
    </dgm:pt>
    <dgm:pt modelId="{CFAEA463-D129-4348-B777-C1A4DEB01601}">
      <dgm:prSet custT="1"/>
      <dgm:spPr/>
      <dgm:t>
        <a:bodyPr/>
        <a:lstStyle/>
        <a:p>
          <a:pPr rtl="0"/>
          <a:r>
            <a:rPr lang="en-GB" sz="800" b="0" i="0"/>
            <a:t>Provide children with the confidence and skills to apply their phonic knowledge of blending and segmenting to their reading and writing. </a:t>
          </a:r>
        </a:p>
      </dgm:t>
    </dgm:pt>
    <dgm:pt modelId="{470C1A5C-C7FD-45CA-9645-B58A575E4339}" type="parTrans" cxnId="{7BCA2FEC-3D26-406E-BC9B-201BDE6805FB}">
      <dgm:prSet/>
      <dgm:spPr/>
      <dgm:t>
        <a:bodyPr/>
        <a:lstStyle/>
        <a:p>
          <a:endParaRPr lang="en-US"/>
        </a:p>
      </dgm:t>
    </dgm:pt>
    <dgm:pt modelId="{85B67988-263C-4C57-8D1F-B2971314831E}" type="sibTrans" cxnId="{7BCA2FEC-3D26-406E-BC9B-201BDE6805FB}">
      <dgm:prSet/>
      <dgm:spPr/>
      <dgm:t>
        <a:bodyPr/>
        <a:lstStyle/>
        <a:p>
          <a:endParaRPr lang="en-US"/>
        </a:p>
      </dgm:t>
    </dgm:pt>
    <dgm:pt modelId="{500F7A94-1E1F-423F-8355-4A60A8E89D27}">
      <dgm:prSet custT="1"/>
      <dgm:spPr/>
      <dgm:t>
        <a:bodyPr/>
        <a:lstStyle/>
        <a:p>
          <a:pPr rtl="0"/>
          <a:r>
            <a:rPr lang="en-GB" sz="800" b="0" i="0"/>
            <a:t>Give children strategies to learn their ‘tricky words’ (non-decodable words) by sight and apply these to their reading and writing. </a:t>
          </a:r>
        </a:p>
      </dgm:t>
    </dgm:pt>
    <dgm:pt modelId="{970E8A9E-9ECC-4993-B05F-3BEFDCEDC88F}" type="parTrans" cxnId="{92E90FEE-2E61-416E-BFEC-FFAEA4DD1427}">
      <dgm:prSet/>
      <dgm:spPr/>
      <dgm:t>
        <a:bodyPr/>
        <a:lstStyle/>
        <a:p>
          <a:endParaRPr lang="en-US"/>
        </a:p>
      </dgm:t>
    </dgm:pt>
    <dgm:pt modelId="{9086193D-41C1-45C7-AC9F-A2186C861973}" type="sibTrans" cxnId="{92E90FEE-2E61-416E-BFEC-FFAEA4DD1427}">
      <dgm:prSet/>
      <dgm:spPr/>
      <dgm:t>
        <a:bodyPr/>
        <a:lstStyle/>
        <a:p>
          <a:endParaRPr lang="en-US"/>
        </a:p>
      </dgm:t>
    </dgm:pt>
    <dgm:pt modelId="{B9FBB586-1A9B-45EB-9A55-65EFCAC4D792}">
      <dgm:prSet custT="1"/>
      <dgm:spPr/>
      <dgm:t>
        <a:bodyPr/>
        <a:lstStyle/>
        <a:p>
          <a:pPr rtl="0"/>
          <a:r>
            <a:rPr lang="en-GB" sz="800" b="0" i="0"/>
            <a:t>Ensure consistency and consolidation of lessons occur to allow the children’s short term memory to develop so they begin to read words by sight. </a:t>
          </a:r>
        </a:p>
      </dgm:t>
    </dgm:pt>
    <dgm:pt modelId="{8DD3E30B-9AC5-4E7D-80D0-585341499B1C}" type="parTrans" cxnId="{8E5390AA-7924-4DDC-ABF1-5BF1107EDA28}">
      <dgm:prSet/>
      <dgm:spPr/>
      <dgm:t>
        <a:bodyPr/>
        <a:lstStyle/>
        <a:p>
          <a:endParaRPr lang="en-US"/>
        </a:p>
      </dgm:t>
    </dgm:pt>
    <dgm:pt modelId="{08687519-8472-41F7-849F-E829871FA468}" type="sibTrans" cxnId="{8E5390AA-7924-4DDC-ABF1-5BF1107EDA28}">
      <dgm:prSet/>
      <dgm:spPr/>
      <dgm:t>
        <a:bodyPr/>
        <a:lstStyle/>
        <a:p>
          <a:endParaRPr lang="en-US"/>
        </a:p>
      </dgm:t>
    </dgm:pt>
    <dgm:pt modelId="{D698216B-2365-40CB-8005-1E94641950D9}">
      <dgm:prSet custT="1"/>
      <dgm:spPr/>
      <dgm:t>
        <a:bodyPr/>
        <a:lstStyle/>
        <a:p>
          <a:r>
            <a:rPr lang="en-GB" sz="700"/>
            <a:t>Well planned, high quality, interactive daily phonics lessons, which follow 'Review, teach, practice, apply'</a:t>
          </a:r>
        </a:p>
      </dgm:t>
    </dgm:pt>
    <dgm:pt modelId="{44B71AE9-31F2-4B09-A264-4D2FA79EA3BA}" type="parTrans" cxnId="{37175DFF-7F0B-4EC8-BEED-E70CDF7CF70D}">
      <dgm:prSet/>
      <dgm:spPr/>
      <dgm:t>
        <a:bodyPr/>
        <a:lstStyle/>
        <a:p>
          <a:endParaRPr lang="en-US"/>
        </a:p>
      </dgm:t>
    </dgm:pt>
    <dgm:pt modelId="{C4F98241-26E2-489F-AD4E-B61003AFA475}" type="sibTrans" cxnId="{37175DFF-7F0B-4EC8-BEED-E70CDF7CF70D}">
      <dgm:prSet/>
      <dgm:spPr/>
      <dgm:t>
        <a:bodyPr/>
        <a:lstStyle/>
        <a:p>
          <a:endParaRPr lang="en-US"/>
        </a:p>
      </dgm:t>
    </dgm:pt>
    <dgm:pt modelId="{A81DD409-5C51-4C92-9354-CB198843A776}">
      <dgm:prSet custT="1"/>
      <dgm:spPr/>
      <dgm:t>
        <a:bodyPr/>
        <a:lstStyle/>
        <a:p>
          <a:endParaRPr lang="en-GB" sz="800"/>
        </a:p>
      </dgm:t>
    </dgm:pt>
    <dgm:pt modelId="{5F05A6FC-B8E9-4790-B5CD-4EEBA6F6F43A}" type="parTrans" cxnId="{E78F91AD-A0D0-48D6-8E8B-C42BB68FB95D}">
      <dgm:prSet/>
      <dgm:spPr/>
      <dgm:t>
        <a:bodyPr/>
        <a:lstStyle/>
        <a:p>
          <a:endParaRPr lang="en-US"/>
        </a:p>
      </dgm:t>
    </dgm:pt>
    <dgm:pt modelId="{77F43B95-E715-4E05-AF0E-74AB64C76604}" type="sibTrans" cxnId="{E78F91AD-A0D0-48D6-8E8B-C42BB68FB95D}">
      <dgm:prSet/>
      <dgm:spPr/>
      <dgm:t>
        <a:bodyPr/>
        <a:lstStyle/>
        <a:p>
          <a:endParaRPr lang="en-US"/>
        </a:p>
      </dgm:t>
    </dgm:pt>
    <dgm:pt modelId="{02385451-4795-4560-8DA2-0E1DBCF5CB23}">
      <dgm:prSet custT="1"/>
      <dgm:spPr/>
      <dgm:t>
        <a:bodyPr/>
        <a:lstStyle/>
        <a:p>
          <a:r>
            <a:rPr lang="en-GB" sz="700" b="1"/>
            <a:t>EYFS: </a:t>
          </a:r>
        </a:p>
      </dgm:t>
    </dgm:pt>
    <dgm:pt modelId="{9C576AB0-5D46-40E4-910A-026EAAC40C68}" type="parTrans" cxnId="{805E99B0-6801-48BD-B11F-2E7496AA1785}">
      <dgm:prSet/>
      <dgm:spPr/>
      <dgm:t>
        <a:bodyPr/>
        <a:lstStyle/>
        <a:p>
          <a:endParaRPr lang="en-US"/>
        </a:p>
      </dgm:t>
    </dgm:pt>
    <dgm:pt modelId="{614A1B64-7B39-476C-8E7D-9394E4381E17}" type="sibTrans" cxnId="{805E99B0-6801-48BD-B11F-2E7496AA1785}">
      <dgm:prSet/>
      <dgm:spPr/>
      <dgm:t>
        <a:bodyPr/>
        <a:lstStyle/>
        <a:p>
          <a:endParaRPr lang="en-US"/>
        </a:p>
      </dgm:t>
    </dgm:pt>
    <dgm:pt modelId="{BCCD84A1-7F32-498F-9685-F0F28ED049A3}">
      <dgm:prSet custT="1"/>
      <dgm:spPr/>
      <dgm:t>
        <a:bodyPr/>
        <a:lstStyle/>
        <a:p>
          <a:r>
            <a:rPr lang="en-GB" sz="700"/>
            <a:t>cover and be secure in Level 2 and 3 - ready to start level 4 in year 1. </a:t>
          </a:r>
        </a:p>
      </dgm:t>
    </dgm:pt>
    <dgm:pt modelId="{41AB1869-8248-4138-A5C3-47885FADEE59}" type="parTrans" cxnId="{102C41BC-A885-4DF2-A471-76DE7A5E8D1F}">
      <dgm:prSet/>
      <dgm:spPr/>
      <dgm:t>
        <a:bodyPr/>
        <a:lstStyle/>
        <a:p>
          <a:endParaRPr lang="en-US"/>
        </a:p>
      </dgm:t>
    </dgm:pt>
    <dgm:pt modelId="{172B763F-6506-4283-A062-E2F524BEEE2F}" type="sibTrans" cxnId="{102C41BC-A885-4DF2-A471-76DE7A5E8D1F}">
      <dgm:prSet/>
      <dgm:spPr/>
      <dgm:t>
        <a:bodyPr/>
        <a:lstStyle/>
        <a:p>
          <a:endParaRPr lang="en-US"/>
        </a:p>
      </dgm:t>
    </dgm:pt>
    <dgm:pt modelId="{48366A90-CF7F-4A86-B41B-3CF079C0ED23}">
      <dgm:prSet custT="1"/>
      <dgm:spPr/>
      <dgm:t>
        <a:bodyPr/>
        <a:lstStyle/>
        <a:p>
          <a:r>
            <a:rPr lang="en-GB" sz="700" b="1"/>
            <a:t>Year 1:</a:t>
          </a:r>
        </a:p>
      </dgm:t>
    </dgm:pt>
    <dgm:pt modelId="{AB5394EE-4C6A-4A14-81EA-2733AA20A0E5}" type="parTrans" cxnId="{E5C247DA-A796-4794-83D7-521BB326FD11}">
      <dgm:prSet/>
      <dgm:spPr/>
      <dgm:t>
        <a:bodyPr/>
        <a:lstStyle/>
        <a:p>
          <a:endParaRPr lang="en-US"/>
        </a:p>
      </dgm:t>
    </dgm:pt>
    <dgm:pt modelId="{8CA42D38-B9B3-47AE-8871-F166F5020837}" type="sibTrans" cxnId="{E5C247DA-A796-4794-83D7-521BB326FD11}">
      <dgm:prSet/>
      <dgm:spPr/>
      <dgm:t>
        <a:bodyPr/>
        <a:lstStyle/>
        <a:p>
          <a:endParaRPr lang="en-US"/>
        </a:p>
      </dgm:t>
    </dgm:pt>
    <dgm:pt modelId="{20F4DF9D-6061-477F-9360-01F9B677412A}">
      <dgm:prSet custT="1"/>
      <dgm:spPr/>
      <dgm:t>
        <a:bodyPr/>
        <a:lstStyle/>
        <a:p>
          <a:r>
            <a:rPr lang="en-GB" sz="700"/>
            <a:t>Cover and be secure in Level 4 and 5 ready to start level 6 in year 2. </a:t>
          </a:r>
        </a:p>
      </dgm:t>
    </dgm:pt>
    <dgm:pt modelId="{F340F077-1A7A-4ABC-A713-E268FAA4608D}" type="parTrans" cxnId="{546EC996-156F-4CDB-9EF9-C5E8E9AADBD2}">
      <dgm:prSet/>
      <dgm:spPr/>
      <dgm:t>
        <a:bodyPr/>
        <a:lstStyle/>
        <a:p>
          <a:endParaRPr lang="en-US"/>
        </a:p>
      </dgm:t>
    </dgm:pt>
    <dgm:pt modelId="{E9CEA7DD-62F2-4C72-B639-DFA0FFCCC797}" type="sibTrans" cxnId="{546EC996-156F-4CDB-9EF9-C5E8E9AADBD2}">
      <dgm:prSet/>
      <dgm:spPr/>
      <dgm:t>
        <a:bodyPr/>
        <a:lstStyle/>
        <a:p>
          <a:endParaRPr lang="en-US"/>
        </a:p>
      </dgm:t>
    </dgm:pt>
    <dgm:pt modelId="{4A79A5EA-D944-46A4-B1B7-5C7781CC2662}">
      <dgm:prSet custT="1"/>
      <dgm:spPr/>
      <dgm:t>
        <a:bodyPr/>
        <a:lstStyle/>
        <a:p>
          <a:r>
            <a:rPr lang="en-GB" sz="700" b="1"/>
            <a:t>Year 2:</a:t>
          </a:r>
        </a:p>
      </dgm:t>
    </dgm:pt>
    <dgm:pt modelId="{51C4B3E0-FB8C-4C2E-9777-1AA7793DEF82}" type="parTrans" cxnId="{7B0BD3F7-F39D-4F10-8577-C375FEF4FA14}">
      <dgm:prSet/>
      <dgm:spPr/>
      <dgm:t>
        <a:bodyPr/>
        <a:lstStyle/>
        <a:p>
          <a:endParaRPr lang="en-US"/>
        </a:p>
      </dgm:t>
    </dgm:pt>
    <dgm:pt modelId="{3ED3646E-1AF9-4693-9BCD-55934DEA6D64}" type="sibTrans" cxnId="{7B0BD3F7-F39D-4F10-8577-C375FEF4FA14}">
      <dgm:prSet/>
      <dgm:spPr/>
      <dgm:t>
        <a:bodyPr/>
        <a:lstStyle/>
        <a:p>
          <a:endParaRPr lang="en-US"/>
        </a:p>
      </dgm:t>
    </dgm:pt>
    <dgm:pt modelId="{CC464C50-543C-49CD-9E13-EFAF962B4E7C}">
      <dgm:prSet custT="1"/>
      <dgm:spPr/>
      <dgm:t>
        <a:bodyPr/>
        <a:lstStyle/>
        <a:p>
          <a:r>
            <a:rPr lang="en-GB" sz="700"/>
            <a:t>Cover and be secure in level 6 and review and fill all gaps across all phases - ready to learn spelling startegies. </a:t>
          </a:r>
        </a:p>
      </dgm:t>
    </dgm:pt>
    <dgm:pt modelId="{AABCF3CE-A586-4806-B3AB-BF3D8DD08B0C}" type="parTrans" cxnId="{3C9CE5AE-B356-41EC-9BDE-8FF9A06FE0C5}">
      <dgm:prSet/>
      <dgm:spPr/>
      <dgm:t>
        <a:bodyPr/>
        <a:lstStyle/>
        <a:p>
          <a:endParaRPr lang="en-US"/>
        </a:p>
      </dgm:t>
    </dgm:pt>
    <dgm:pt modelId="{F9C923F7-20DE-47F1-8EBD-3C3F3781BE92}" type="sibTrans" cxnId="{3C9CE5AE-B356-41EC-9BDE-8FF9A06FE0C5}">
      <dgm:prSet/>
      <dgm:spPr/>
      <dgm:t>
        <a:bodyPr/>
        <a:lstStyle/>
        <a:p>
          <a:endParaRPr lang="en-US"/>
        </a:p>
      </dgm:t>
    </dgm:pt>
    <dgm:pt modelId="{70F51C00-7AF5-4043-825D-E63E0DC475ED}">
      <dgm:prSet custT="1"/>
      <dgm:spPr/>
      <dgm:t>
        <a:bodyPr/>
        <a:lstStyle/>
        <a:p>
          <a:r>
            <a:rPr lang="en-GB" sz="700" b="1"/>
            <a:t>KS 2:</a:t>
          </a:r>
        </a:p>
      </dgm:t>
    </dgm:pt>
    <dgm:pt modelId="{3FABEF89-BBEE-4EEC-A2C9-E117F7625D51}" type="parTrans" cxnId="{4887CDFB-2BB6-477E-B6E8-1C5D0A111755}">
      <dgm:prSet/>
      <dgm:spPr/>
      <dgm:t>
        <a:bodyPr/>
        <a:lstStyle/>
        <a:p>
          <a:endParaRPr lang="en-US"/>
        </a:p>
      </dgm:t>
    </dgm:pt>
    <dgm:pt modelId="{B2240A23-4660-44B5-A76D-9CB3CE10CBA1}" type="sibTrans" cxnId="{4887CDFB-2BB6-477E-B6E8-1C5D0A111755}">
      <dgm:prSet/>
      <dgm:spPr/>
      <dgm:t>
        <a:bodyPr/>
        <a:lstStyle/>
        <a:p>
          <a:endParaRPr lang="en-US"/>
        </a:p>
      </dgm:t>
    </dgm:pt>
    <dgm:pt modelId="{1EA1DED8-2150-487B-A704-BB08D4C6183D}">
      <dgm:prSet custT="1"/>
      <dgm:spPr/>
      <dgm:t>
        <a:bodyPr/>
        <a:lstStyle/>
        <a:p>
          <a:r>
            <a:rPr lang="en-GB" sz="700"/>
            <a:t>Review of all phases for children identified with gaps in their phonics learning. Spelling strategies taught through SPAG. </a:t>
          </a:r>
        </a:p>
      </dgm:t>
    </dgm:pt>
    <dgm:pt modelId="{39A805E9-B466-4BB6-8A26-48C6B34CD683}" type="parTrans" cxnId="{2F4A9F4C-1DD9-4D27-A734-C3FA0BEA5F4F}">
      <dgm:prSet/>
      <dgm:spPr/>
      <dgm:t>
        <a:bodyPr/>
        <a:lstStyle/>
        <a:p>
          <a:endParaRPr lang="en-US"/>
        </a:p>
      </dgm:t>
    </dgm:pt>
    <dgm:pt modelId="{14C7C0BA-B9CE-47F4-B2DC-98E96DEAF9DA}" type="sibTrans" cxnId="{2F4A9F4C-1DD9-4D27-A734-C3FA0BEA5F4F}">
      <dgm:prSet/>
      <dgm:spPr/>
      <dgm:t>
        <a:bodyPr/>
        <a:lstStyle/>
        <a:p>
          <a:endParaRPr lang="en-US"/>
        </a:p>
      </dgm:t>
    </dgm:pt>
    <dgm:pt modelId="{EE0D4F64-3ACB-4BE4-8AAA-9D0852FCF6D5}">
      <dgm:prSet phldrT="[Text]" custT="1"/>
      <dgm:spPr/>
      <dgm:t>
        <a:bodyPr/>
        <a:lstStyle/>
        <a:p>
          <a:pPr algn="ctr"/>
          <a:r>
            <a:rPr lang="en-US" sz="700" b="1"/>
            <a:t>Child speak:</a:t>
          </a:r>
        </a:p>
      </dgm:t>
    </dgm:pt>
    <dgm:pt modelId="{845F6748-4D13-4E91-840D-5A51D561A51A}" type="parTrans" cxnId="{A7347A76-8F2A-40B5-B1D5-6CA2A897389E}">
      <dgm:prSet/>
      <dgm:spPr/>
    </dgm:pt>
    <dgm:pt modelId="{0B0530B9-850E-4B97-AD3D-2507C97EB2C7}" type="sibTrans" cxnId="{A7347A76-8F2A-40B5-B1D5-6CA2A897389E}">
      <dgm:prSet/>
      <dgm:spPr/>
    </dgm:pt>
    <dgm:pt modelId="{86412C4F-2592-44ED-9176-B1248AAFD69C}">
      <dgm:prSet phldrT="[Text]" custT="1"/>
      <dgm:spPr/>
      <dgm:t>
        <a:bodyPr/>
        <a:lstStyle/>
        <a:p>
          <a:pPr algn="l"/>
          <a:r>
            <a:rPr lang="en-US" sz="700"/>
            <a:t>Phonics teaches us the different sounds the letters make to allow us to blend to read and segment to spell.</a:t>
          </a:r>
        </a:p>
      </dgm:t>
    </dgm:pt>
    <dgm:pt modelId="{D6907EA4-6A65-4C94-9800-DB18E456098E}" type="parTrans" cxnId="{687C443A-C8D2-4286-BC9E-37EAE5A1638C}">
      <dgm:prSet/>
      <dgm:spPr/>
    </dgm:pt>
    <dgm:pt modelId="{67BF540F-0E77-440B-A21A-55F72AD04E81}" type="sibTrans" cxnId="{687C443A-C8D2-4286-BC9E-37EAE5A1638C}">
      <dgm:prSet/>
      <dgm:spPr/>
    </dgm:pt>
    <dgm:pt modelId="{9A35C4B1-F06A-4267-BC81-56AB8093886D}" type="pres">
      <dgm:prSet presAssocID="{EE6D2A28-620A-43DE-8012-E8B3B9D63E3D}" presName="Name0" presStyleCnt="0">
        <dgm:presLayoutVars>
          <dgm:dir/>
          <dgm:animLvl val="lvl"/>
          <dgm:resizeHandles val="exact"/>
        </dgm:presLayoutVars>
      </dgm:prSet>
      <dgm:spPr/>
      <dgm:t>
        <a:bodyPr/>
        <a:lstStyle/>
        <a:p>
          <a:endParaRPr lang="en-US"/>
        </a:p>
      </dgm:t>
    </dgm:pt>
    <dgm:pt modelId="{672E3377-1022-48C0-93EE-1605D3DB35E1}" type="pres">
      <dgm:prSet presAssocID="{9FDD0E17-0FA8-41B1-951D-5D4C2D82758D}" presName="linNode" presStyleCnt="0"/>
      <dgm:spPr/>
    </dgm:pt>
    <dgm:pt modelId="{C33520F3-0A9D-46BE-B1B4-52E14CAB7243}" type="pres">
      <dgm:prSet presAssocID="{9FDD0E17-0FA8-41B1-951D-5D4C2D82758D}" presName="parentText" presStyleLbl="node1" presStyleIdx="0" presStyleCnt="5" custScaleX="89103">
        <dgm:presLayoutVars>
          <dgm:chMax val="1"/>
          <dgm:bulletEnabled val="1"/>
        </dgm:presLayoutVars>
      </dgm:prSet>
      <dgm:spPr/>
      <dgm:t>
        <a:bodyPr/>
        <a:lstStyle/>
        <a:p>
          <a:endParaRPr lang="en-US"/>
        </a:p>
      </dgm:t>
    </dgm:pt>
    <dgm:pt modelId="{281502C5-582F-4772-B29C-E2D35ED3714C}" type="pres">
      <dgm:prSet presAssocID="{9FDD0E17-0FA8-41B1-951D-5D4C2D82758D}" presName="descendantText" presStyleLbl="alignAccFollowNode1" presStyleIdx="0" presStyleCnt="5" custScaleY="139172">
        <dgm:presLayoutVars>
          <dgm:bulletEnabled val="1"/>
        </dgm:presLayoutVars>
      </dgm:prSet>
      <dgm:spPr/>
      <dgm:t>
        <a:bodyPr/>
        <a:lstStyle/>
        <a:p>
          <a:endParaRPr lang="en-US"/>
        </a:p>
      </dgm:t>
    </dgm:pt>
    <dgm:pt modelId="{35BE0136-0DD9-4270-92DA-1DF0C67CE7FD}" type="pres">
      <dgm:prSet presAssocID="{81FD55E0-28B7-4A38-8468-1019FE6908DB}" presName="sp" presStyleCnt="0"/>
      <dgm:spPr/>
    </dgm:pt>
    <dgm:pt modelId="{FBC2BAF0-06AB-4284-AD9B-65E6D2D36F17}" type="pres">
      <dgm:prSet presAssocID="{E52662F6-B2A0-4EA0-9AB8-A5415A4EDC26}" presName="linNode" presStyleCnt="0"/>
      <dgm:spPr/>
    </dgm:pt>
    <dgm:pt modelId="{2EF16315-208F-44C9-98A7-A1C07F823F77}" type="pres">
      <dgm:prSet presAssocID="{E52662F6-B2A0-4EA0-9AB8-A5415A4EDC26}" presName="parentText" presStyleLbl="node1" presStyleIdx="1" presStyleCnt="5" custScaleX="89850">
        <dgm:presLayoutVars>
          <dgm:chMax val="1"/>
          <dgm:bulletEnabled val="1"/>
        </dgm:presLayoutVars>
      </dgm:prSet>
      <dgm:spPr/>
      <dgm:t>
        <a:bodyPr/>
        <a:lstStyle/>
        <a:p>
          <a:endParaRPr lang="en-US"/>
        </a:p>
      </dgm:t>
    </dgm:pt>
    <dgm:pt modelId="{602BA06E-BC67-450A-9A38-669802FD8F35}" type="pres">
      <dgm:prSet presAssocID="{E52662F6-B2A0-4EA0-9AB8-A5415A4EDC26}" presName="descendantText" presStyleLbl="alignAccFollowNode1" presStyleIdx="1" presStyleCnt="5" custScaleY="169885">
        <dgm:presLayoutVars>
          <dgm:bulletEnabled val="1"/>
        </dgm:presLayoutVars>
      </dgm:prSet>
      <dgm:spPr/>
      <dgm:t>
        <a:bodyPr/>
        <a:lstStyle/>
        <a:p>
          <a:endParaRPr lang="en-US"/>
        </a:p>
      </dgm:t>
    </dgm:pt>
    <dgm:pt modelId="{18CFB65B-A369-45D2-AD35-040E5254C1D2}" type="pres">
      <dgm:prSet presAssocID="{3B74C653-BB88-41D5-B355-FFB0814FEFA8}" presName="sp" presStyleCnt="0"/>
      <dgm:spPr/>
    </dgm:pt>
    <dgm:pt modelId="{0EF8BD7F-C037-476E-8F83-1711C571578D}" type="pres">
      <dgm:prSet presAssocID="{82CED0E1-2B2F-4275-84A1-A3CC65F6F21B}" presName="linNode" presStyleCnt="0"/>
      <dgm:spPr/>
    </dgm:pt>
    <dgm:pt modelId="{AD15D2DD-CDE9-47C6-82EF-081C7A9C672B}" type="pres">
      <dgm:prSet presAssocID="{82CED0E1-2B2F-4275-84A1-A3CC65F6F21B}" presName="parentText" presStyleLbl="node1" presStyleIdx="2" presStyleCnt="5" custScaleX="91725">
        <dgm:presLayoutVars>
          <dgm:chMax val="1"/>
          <dgm:bulletEnabled val="1"/>
        </dgm:presLayoutVars>
      </dgm:prSet>
      <dgm:spPr/>
      <dgm:t>
        <a:bodyPr/>
        <a:lstStyle/>
        <a:p>
          <a:endParaRPr lang="en-US"/>
        </a:p>
      </dgm:t>
    </dgm:pt>
    <dgm:pt modelId="{4D129EC7-1721-43D6-B9E9-CF525187CF61}" type="pres">
      <dgm:prSet presAssocID="{82CED0E1-2B2F-4275-84A1-A3CC65F6F21B}" presName="descendantText" presStyleLbl="alignAccFollowNode1" presStyleIdx="2" presStyleCnt="5" custScaleY="141012">
        <dgm:presLayoutVars>
          <dgm:bulletEnabled val="1"/>
        </dgm:presLayoutVars>
      </dgm:prSet>
      <dgm:spPr/>
      <dgm:t>
        <a:bodyPr/>
        <a:lstStyle/>
        <a:p>
          <a:endParaRPr lang="en-US"/>
        </a:p>
      </dgm:t>
    </dgm:pt>
    <dgm:pt modelId="{D82600A2-588C-4625-AD91-A04833E28E43}" type="pres">
      <dgm:prSet presAssocID="{FAFDB837-DEF2-4A76-967B-246392819E3D}" presName="sp" presStyleCnt="0"/>
      <dgm:spPr/>
    </dgm:pt>
    <dgm:pt modelId="{7F697CD0-1833-439C-A502-B36F9C4E85B7}" type="pres">
      <dgm:prSet presAssocID="{15F97095-36CB-4F2B-912D-624E35874C0A}" presName="linNode" presStyleCnt="0"/>
      <dgm:spPr/>
    </dgm:pt>
    <dgm:pt modelId="{D06FB37C-EDDB-435A-9000-34C4D9BFE808}" type="pres">
      <dgm:prSet presAssocID="{15F97095-36CB-4F2B-912D-624E35874C0A}" presName="parentText" presStyleLbl="node1" presStyleIdx="3" presStyleCnt="5" custScaleX="91725" custLinFactNeighborX="150">
        <dgm:presLayoutVars>
          <dgm:chMax val="1"/>
          <dgm:bulletEnabled val="1"/>
        </dgm:presLayoutVars>
      </dgm:prSet>
      <dgm:spPr/>
      <dgm:t>
        <a:bodyPr/>
        <a:lstStyle/>
        <a:p>
          <a:endParaRPr lang="en-US"/>
        </a:p>
      </dgm:t>
    </dgm:pt>
    <dgm:pt modelId="{DBFF69ED-2B25-47F7-B061-BE9071C1AF2F}" type="pres">
      <dgm:prSet presAssocID="{15F97095-36CB-4F2B-912D-624E35874C0A}" presName="descendantText" presStyleLbl="alignAccFollowNode1" presStyleIdx="3" presStyleCnt="5" custScaleY="115983" custLinFactNeighborX="267">
        <dgm:presLayoutVars>
          <dgm:bulletEnabled val="1"/>
        </dgm:presLayoutVars>
      </dgm:prSet>
      <dgm:spPr/>
      <dgm:t>
        <a:bodyPr/>
        <a:lstStyle/>
        <a:p>
          <a:endParaRPr lang="en-US"/>
        </a:p>
      </dgm:t>
    </dgm:pt>
    <dgm:pt modelId="{2C675C6C-9D0D-47AB-BDED-4A61A3057F93}" type="pres">
      <dgm:prSet presAssocID="{E37438E4-A7EE-4B6D-8117-4DDD5A8844D1}" presName="sp" presStyleCnt="0"/>
      <dgm:spPr/>
    </dgm:pt>
    <dgm:pt modelId="{6729094E-8C2A-4349-B96A-5EA223EF6C78}" type="pres">
      <dgm:prSet presAssocID="{D96EF393-4823-4A43-BC4F-711809BE21E8}" presName="linNode" presStyleCnt="0"/>
      <dgm:spPr/>
    </dgm:pt>
    <dgm:pt modelId="{8939D77F-02B0-4805-931C-28122429F3DB}" type="pres">
      <dgm:prSet presAssocID="{D96EF393-4823-4A43-BC4F-711809BE21E8}" presName="parentText" presStyleLbl="node1" presStyleIdx="4" presStyleCnt="5" custScaleX="93590">
        <dgm:presLayoutVars>
          <dgm:chMax val="1"/>
          <dgm:bulletEnabled val="1"/>
        </dgm:presLayoutVars>
      </dgm:prSet>
      <dgm:spPr/>
      <dgm:t>
        <a:bodyPr/>
        <a:lstStyle/>
        <a:p>
          <a:endParaRPr lang="en-US"/>
        </a:p>
      </dgm:t>
    </dgm:pt>
    <dgm:pt modelId="{F24BAF28-680F-4901-B2CB-2F6DDE551A49}" type="pres">
      <dgm:prSet presAssocID="{D96EF393-4823-4A43-BC4F-711809BE21E8}" presName="descendantText" presStyleLbl="alignAccFollowNode1" presStyleIdx="4" presStyleCnt="5" custScaleY="123701">
        <dgm:presLayoutVars>
          <dgm:bulletEnabled val="1"/>
        </dgm:presLayoutVars>
      </dgm:prSet>
      <dgm:spPr/>
      <dgm:t>
        <a:bodyPr/>
        <a:lstStyle/>
        <a:p>
          <a:endParaRPr lang="en-US"/>
        </a:p>
      </dgm:t>
    </dgm:pt>
  </dgm:ptLst>
  <dgm:cxnLst>
    <dgm:cxn modelId="{3FDD5F3D-50C8-4D7C-A080-6091FC81BBBA}" srcId="{15F97095-36CB-4F2B-912D-624E35874C0A}" destId="{2A069A81-43E8-4EEF-8899-D32C9B0B9F79}" srcOrd="0" destOrd="0" parTransId="{06114330-0126-4D3C-A6FE-A9ABDC14685A}" sibTransId="{373B5067-914B-44C4-B1E1-8F2274BE4B9F}"/>
    <dgm:cxn modelId="{CBD344F3-0BB4-452F-A23E-626E48502753}" type="presOf" srcId="{82CED0E1-2B2F-4275-84A1-A3CC65F6F21B}" destId="{AD15D2DD-CDE9-47C6-82EF-081C7A9C672B}" srcOrd="0" destOrd="0" presId="urn:microsoft.com/office/officeart/2005/8/layout/vList5"/>
    <dgm:cxn modelId="{0588DA67-13F1-43AD-BA08-89A3FF368A9F}" srcId="{D96EF393-4823-4A43-BC4F-711809BE21E8}" destId="{DC414F47-D5EB-40AD-A945-39D32BD7F027}" srcOrd="12" destOrd="0" parTransId="{A3023D7E-1562-474A-93D8-253475F3D699}" sibTransId="{9A913D56-545B-4AEB-BDF7-AF51115710EB}"/>
    <dgm:cxn modelId="{EAD3EC6A-887F-4DA1-8F36-C8DAFB5B266B}" type="presOf" srcId="{D96EF393-4823-4A43-BC4F-711809BE21E8}" destId="{8939D77F-02B0-4805-931C-28122429F3DB}" srcOrd="0" destOrd="0" presId="urn:microsoft.com/office/officeart/2005/8/layout/vList5"/>
    <dgm:cxn modelId="{80442376-DE6E-415D-A319-194B09F6997C}" type="presOf" srcId="{1EA1DED8-2150-487B-A704-BB08D4C6183D}" destId="{F24BAF28-680F-4901-B2CB-2F6DDE551A49}" srcOrd="0" destOrd="10" presId="urn:microsoft.com/office/officeart/2005/8/layout/vList5"/>
    <dgm:cxn modelId="{546EC996-156F-4CDB-9EF9-C5E8E9AADBD2}" srcId="{D96EF393-4823-4A43-BC4F-711809BE21E8}" destId="{20F4DF9D-6061-477F-9360-01F9B677412A}" srcOrd="6" destOrd="0" parTransId="{F340F077-1A7A-4ABC-A713-E268FAA4608D}" sibTransId="{E9CEA7DD-62F2-4C72-B639-DFA0FFCCC797}"/>
    <dgm:cxn modelId="{0DA6DF69-BF54-43C4-B0CD-EEDBCFC5D499}" srcId="{D96EF393-4823-4A43-BC4F-711809BE21E8}" destId="{72B8B616-EC6B-4D24-9633-E177973890A4}" srcOrd="0" destOrd="0" parTransId="{5B2F5DA5-DA2F-4C51-9083-EC161CB7608C}" sibTransId="{DBC2747E-047A-4413-B864-5123F27E9CC8}"/>
    <dgm:cxn modelId="{E05CB08C-25EE-4B9D-805D-6D711DC60237}" type="presOf" srcId="{4A79A5EA-D944-46A4-B1B7-5C7781CC2662}" destId="{F24BAF28-680F-4901-B2CB-2F6DDE551A49}" srcOrd="0" destOrd="7" presId="urn:microsoft.com/office/officeart/2005/8/layout/vList5"/>
    <dgm:cxn modelId="{FD1BF96B-AF8B-478E-8012-894CA08C3357}" srcId="{E52662F6-B2A0-4EA0-9AB8-A5415A4EDC26}" destId="{6CC37F8C-C6F8-47F5-B1E2-8B9529E03178}" srcOrd="3" destOrd="0" parTransId="{A6CEFB93-9E54-4173-8E21-A920B9670D69}" sibTransId="{CC9D4F7E-F371-4140-87BA-D6B8B18BB87E}"/>
    <dgm:cxn modelId="{E4B61338-3F5E-47E8-8E40-F22A53E22BA1}" srcId="{E52662F6-B2A0-4EA0-9AB8-A5415A4EDC26}" destId="{2BC71389-E831-464F-A725-ACECEEF73396}" srcOrd="0" destOrd="0" parTransId="{D6CB2873-3E96-4CF5-BFC4-B6AE3D6EA80A}" sibTransId="{DBB9D55D-AFF9-4623-A526-CF6D7E8E0FD1}"/>
    <dgm:cxn modelId="{9276A14E-CE15-4822-AC3A-71E3EF31DAF3}" srcId="{82CED0E1-2B2F-4275-84A1-A3CC65F6F21B}" destId="{DA53F57F-0199-48B8-90C2-387E2EFCF0DF}" srcOrd="4" destOrd="0" parTransId="{A85E7924-BBA3-4905-98D2-71185E952327}" sibTransId="{8F8D0348-A9E9-419A-89AC-EF8A01A23CE6}"/>
    <dgm:cxn modelId="{901DCE1D-9DD0-4028-9813-677CC7BA6E33}" type="presOf" srcId="{7BC3FB12-83C5-491A-A028-46D0DE560DE3}" destId="{4D129EC7-1721-43D6-B9E9-CF525187CF61}" srcOrd="0" destOrd="0" presId="urn:microsoft.com/office/officeart/2005/8/layout/vList5"/>
    <dgm:cxn modelId="{E78F91AD-A0D0-48D6-8E8B-C42BB68FB95D}" srcId="{D96EF393-4823-4A43-BC4F-711809BE21E8}" destId="{A81DD409-5C51-4C92-9354-CB198843A776}" srcOrd="11" destOrd="0" parTransId="{5F05A6FC-B8E9-4790-B5CD-4EEBA6F6F43A}" sibTransId="{77F43B95-E715-4E05-AF0E-74AB64C76604}"/>
    <dgm:cxn modelId="{4887CDFB-2BB6-477E-B6E8-1C5D0A111755}" srcId="{D96EF393-4823-4A43-BC4F-711809BE21E8}" destId="{70F51C00-7AF5-4043-825D-E63E0DC475ED}" srcOrd="9" destOrd="0" parTransId="{3FABEF89-BBEE-4EEC-A2C9-E117F7625D51}" sibTransId="{B2240A23-4660-44B5-A76D-9CB3CE10CBA1}"/>
    <dgm:cxn modelId="{76C709AB-EA03-429C-B798-94B181E2986E}" type="presOf" srcId="{7097FE22-FABD-4999-AEB2-14617D3D0808}" destId="{281502C5-582F-4772-B29C-E2D35ED3714C}" srcOrd="0" destOrd="0" presId="urn:microsoft.com/office/officeart/2005/8/layout/vList5"/>
    <dgm:cxn modelId="{92E90FEE-2E61-416E-BFEC-FFAEA4DD1427}" srcId="{15F97095-36CB-4F2B-912D-624E35874C0A}" destId="{500F7A94-1E1F-423F-8355-4A60A8E89D27}" srcOrd="3" destOrd="0" parTransId="{970E8A9E-9ECC-4993-B05F-3BEFDCEDC88F}" sibTransId="{9086193D-41C1-45C7-AC9F-A2186C861973}"/>
    <dgm:cxn modelId="{37175DFF-7F0B-4EC8-BEED-E70CDF7CF70D}" srcId="{D96EF393-4823-4A43-BC4F-711809BE21E8}" destId="{D698216B-2365-40CB-8005-1E94641950D9}" srcOrd="2" destOrd="0" parTransId="{44B71AE9-31F2-4B09-A264-4D2FA79EA3BA}" sibTransId="{C4F98241-26E2-489F-AD4E-B61003AFA475}"/>
    <dgm:cxn modelId="{52AFCBFA-ADE6-4652-A0BA-8833AA65C9FB}" srcId="{82CED0E1-2B2F-4275-84A1-A3CC65F6F21B}" destId="{D9609E42-0164-4A86-B053-52B4703AB552}" srcOrd="2" destOrd="0" parTransId="{7C3AA0CD-AE5C-4BC6-AA57-7BD78D439E11}" sibTransId="{D2DFB5DC-94DC-426E-85CF-161C33A2B4E2}"/>
    <dgm:cxn modelId="{F369F70F-7362-4199-82DB-C8C7DAEC7C4E}" type="presOf" srcId="{E28CECA0-8BAD-415A-8F21-F89313EB2D7F}" destId="{281502C5-582F-4772-B29C-E2D35ED3714C}" srcOrd="0" destOrd="2" presId="urn:microsoft.com/office/officeart/2005/8/layout/vList5"/>
    <dgm:cxn modelId="{B4C2985A-D791-406B-A672-1C999D9F8A47}" type="presOf" srcId="{72B8B616-EC6B-4D24-9633-E177973890A4}" destId="{F24BAF28-680F-4901-B2CB-2F6DDE551A49}" srcOrd="0" destOrd="0" presId="urn:microsoft.com/office/officeart/2005/8/layout/vList5"/>
    <dgm:cxn modelId="{E7574DBB-C8CC-4965-9843-06127E44CE55}" type="presOf" srcId="{20F4DF9D-6061-477F-9360-01F9B677412A}" destId="{F24BAF28-680F-4901-B2CB-2F6DDE551A49}" srcOrd="0" destOrd="6" presId="urn:microsoft.com/office/officeart/2005/8/layout/vList5"/>
    <dgm:cxn modelId="{96BCF8FC-1248-49BA-A5E3-DEF14FE2BF45}" srcId="{EE6D2A28-620A-43DE-8012-E8B3B9D63E3D}" destId="{82CED0E1-2B2F-4275-84A1-A3CC65F6F21B}" srcOrd="2" destOrd="0" parTransId="{09D0815B-A728-4B8F-9CA5-9F50E216AF48}" sibTransId="{FAFDB837-DEF2-4A76-967B-246392819E3D}"/>
    <dgm:cxn modelId="{4FEBB2DE-393C-4960-8CE8-7DAF20764D61}" srcId="{9FDD0E17-0FA8-41B1-951D-5D4C2D82758D}" destId="{9B06B6D9-06AD-4CEC-BDEF-A5D6CD51CAF8}" srcOrd="3" destOrd="0" parTransId="{28617012-C4E3-4B96-9316-980BF5F95873}" sibTransId="{F94522DF-24B2-4498-BF52-717B9874DAC4}"/>
    <dgm:cxn modelId="{2FAE089A-65A5-47EF-834A-FB8E6E0BAC5A}" type="presOf" srcId="{EE0D4F64-3ACB-4BE4-8AAA-9D0852FCF6D5}" destId="{281502C5-582F-4772-B29C-E2D35ED3714C}" srcOrd="0" destOrd="4" presId="urn:microsoft.com/office/officeart/2005/8/layout/vList5"/>
    <dgm:cxn modelId="{BC694670-02B3-4BD5-BA3C-60D59514AD88}" srcId="{82CED0E1-2B2F-4275-84A1-A3CC65F6F21B}" destId="{A4C70215-694E-4B19-8EB2-ABAAB5CB35E3}" srcOrd="5" destOrd="0" parTransId="{8C54347A-E695-406B-973F-F015EE63E3FA}" sibTransId="{AA59B034-9455-4866-9384-8A698F250ACD}"/>
    <dgm:cxn modelId="{102C41BC-A885-4DF2-A471-76DE7A5E8D1F}" srcId="{D96EF393-4823-4A43-BC4F-711809BE21E8}" destId="{BCCD84A1-7F32-498F-9685-F0F28ED049A3}" srcOrd="4" destOrd="0" parTransId="{41AB1869-8248-4138-A5C3-47885FADEE59}" sibTransId="{172B763F-6506-4283-A062-E2F524BEEE2F}"/>
    <dgm:cxn modelId="{D1697C00-50E2-44B9-8BB7-8A1089F6E5F1}" srcId="{E52662F6-B2A0-4EA0-9AB8-A5415A4EDC26}" destId="{817E1800-43FA-4B9C-B791-8953D63EC4C0}" srcOrd="1" destOrd="0" parTransId="{00CF0180-6FF4-4DE4-B524-0C54AA5030D5}" sibTransId="{49E09A2C-FFFC-4425-893B-29F9EE2073C0}"/>
    <dgm:cxn modelId="{2A3456D0-6BEE-4315-A4F8-0C3C28065028}" srcId="{EE6D2A28-620A-43DE-8012-E8B3B9D63E3D}" destId="{9FDD0E17-0FA8-41B1-951D-5D4C2D82758D}" srcOrd="0" destOrd="0" parTransId="{3DEB6C39-E5AA-4753-AC33-B7CFEDF5FA91}" sibTransId="{81FD55E0-28B7-4A38-8468-1019FE6908DB}"/>
    <dgm:cxn modelId="{50B4D71A-16AF-45D7-B71B-4091F274FF92}" srcId="{82CED0E1-2B2F-4275-84A1-A3CC65F6F21B}" destId="{7BC3FB12-83C5-491A-A028-46D0DE560DE3}" srcOrd="0" destOrd="0" parTransId="{DE13F503-0A25-4C71-992E-77050BFF4C9F}" sibTransId="{3C38A14B-86FE-4B99-AC86-2EB50318D168}"/>
    <dgm:cxn modelId="{22CAEA61-E688-4E83-B31C-A843B04FAD35}" type="presOf" srcId="{98BB6CEC-950C-4B7C-8F23-6236AADBA489}" destId="{4D129EC7-1721-43D6-B9E9-CF525187CF61}" srcOrd="0" destOrd="3" presId="urn:microsoft.com/office/officeart/2005/8/layout/vList5"/>
    <dgm:cxn modelId="{F17B78A7-8B46-4C96-87FA-EDA9B973375C}" srcId="{82CED0E1-2B2F-4275-84A1-A3CC65F6F21B}" destId="{98BB6CEC-950C-4B7C-8F23-6236AADBA489}" srcOrd="3" destOrd="0" parTransId="{F4E36F9E-9E7A-4EAE-BC44-47546C54ADA2}" sibTransId="{65D859F0-6B42-4F95-BA0E-3563E9CFF7D0}"/>
    <dgm:cxn modelId="{EFF95D03-D57D-4527-B7AE-B792074D4231}" type="presOf" srcId="{2A069A81-43E8-4EEF-8899-D32C9B0B9F79}" destId="{DBFF69ED-2B25-47F7-B061-BE9071C1AF2F}" srcOrd="0" destOrd="0" presId="urn:microsoft.com/office/officeart/2005/8/layout/vList5"/>
    <dgm:cxn modelId="{A1049BF8-226B-4FD7-A4FF-7A949B71EC87}" type="presOf" srcId="{2BC71389-E831-464F-A725-ACECEEF73396}" destId="{602BA06E-BC67-450A-9A38-669802FD8F35}" srcOrd="0" destOrd="0" presId="urn:microsoft.com/office/officeart/2005/8/layout/vList5"/>
    <dgm:cxn modelId="{4DC5B57D-ECD2-4E7E-8BA1-865ECF616E9B}" type="presOf" srcId="{1FB4CEF1-0B13-483C-8AC3-622AA07C7F3A}" destId="{4D129EC7-1721-43D6-B9E9-CF525187CF61}" srcOrd="0" destOrd="1" presId="urn:microsoft.com/office/officeart/2005/8/layout/vList5"/>
    <dgm:cxn modelId="{DD16FD7F-FD84-4C3C-A124-3EE919E4B8B1}" type="presOf" srcId="{F276578D-A6BE-4BC9-A4E9-5F135DC46E4C}" destId="{602BA06E-BC67-450A-9A38-669802FD8F35}" srcOrd="0" destOrd="2" presId="urn:microsoft.com/office/officeart/2005/8/layout/vList5"/>
    <dgm:cxn modelId="{62856F1A-B0D7-4804-8D04-310CD9F7940A}" type="presOf" srcId="{DA53F57F-0199-48B8-90C2-387E2EFCF0DF}" destId="{4D129EC7-1721-43D6-B9E9-CF525187CF61}" srcOrd="0" destOrd="4" presId="urn:microsoft.com/office/officeart/2005/8/layout/vList5"/>
    <dgm:cxn modelId="{E72B4D9D-F598-4BC9-A003-1CFD77B8540F}" srcId="{15F97095-36CB-4F2B-912D-624E35874C0A}" destId="{46077655-EF9D-4D1A-BE60-F68A5DC679CF}" srcOrd="1" destOrd="0" parTransId="{86233AFC-AA32-4335-B5E5-F6917141C9B6}" sibTransId="{FD191850-9B05-4C97-BD3E-1EE434895F10}"/>
    <dgm:cxn modelId="{2F4A9F4C-1DD9-4D27-A734-C3FA0BEA5F4F}" srcId="{D96EF393-4823-4A43-BC4F-711809BE21E8}" destId="{1EA1DED8-2150-487B-A704-BB08D4C6183D}" srcOrd="10" destOrd="0" parTransId="{39A805E9-B466-4BB6-8A26-48C6B34CD683}" sibTransId="{14C7C0BA-B9CE-47F4-B2DC-98E96DEAF9DA}"/>
    <dgm:cxn modelId="{0489AFCC-C955-45C0-AD65-ECDA5D0B6453}" type="presOf" srcId="{CFAEA463-D129-4348-B777-C1A4DEB01601}" destId="{DBFF69ED-2B25-47F7-B061-BE9071C1AF2F}" srcOrd="0" destOrd="2" presId="urn:microsoft.com/office/officeart/2005/8/layout/vList5"/>
    <dgm:cxn modelId="{1FF5C9C4-A627-43CF-9C62-C9DD40DB3C83}" type="presOf" srcId="{A4C70215-694E-4B19-8EB2-ABAAB5CB35E3}" destId="{4D129EC7-1721-43D6-B9E9-CF525187CF61}" srcOrd="0" destOrd="5" presId="urn:microsoft.com/office/officeart/2005/8/layout/vList5"/>
    <dgm:cxn modelId="{5D6D4AB5-9197-4456-9863-44EDBD3B6812}" type="presOf" srcId="{B9FBB586-1A9B-45EB-9A55-65EFCAC4D792}" destId="{DBFF69ED-2B25-47F7-B061-BE9071C1AF2F}" srcOrd="0" destOrd="4" presId="urn:microsoft.com/office/officeart/2005/8/layout/vList5"/>
    <dgm:cxn modelId="{CF710A11-96A4-467F-A26C-982CCDC81E05}" srcId="{EE6D2A28-620A-43DE-8012-E8B3B9D63E3D}" destId="{D96EF393-4823-4A43-BC4F-711809BE21E8}" srcOrd="4" destOrd="0" parTransId="{8D90EC83-62CB-4402-A007-E26CCD1943E2}" sibTransId="{561FED5E-1ECE-450C-B879-03F9D100A827}"/>
    <dgm:cxn modelId="{527044F9-5343-40C2-AD49-038A7627D25F}" type="presOf" srcId="{1A486D44-A165-4DC5-8B37-6949B7A62E39}" destId="{281502C5-582F-4772-B29C-E2D35ED3714C}" srcOrd="0" destOrd="1" presId="urn:microsoft.com/office/officeart/2005/8/layout/vList5"/>
    <dgm:cxn modelId="{F0D10E1F-C3E7-49A2-99EC-704C5101FFBD}" type="presOf" srcId="{817E1800-43FA-4B9C-B791-8953D63EC4C0}" destId="{602BA06E-BC67-450A-9A38-669802FD8F35}" srcOrd="0" destOrd="1" presId="urn:microsoft.com/office/officeart/2005/8/layout/vList5"/>
    <dgm:cxn modelId="{321E7A6D-21D9-460F-93C6-4BBB2408A279}" srcId="{9FDD0E17-0FA8-41B1-951D-5D4C2D82758D}" destId="{1A486D44-A165-4DC5-8B37-6949B7A62E39}" srcOrd="1" destOrd="0" parTransId="{EDD2AC4F-D2B4-4473-B5AC-D912DDBDD188}" sibTransId="{4619393C-A6C3-40A9-9E7B-E3D53EADB669}"/>
    <dgm:cxn modelId="{78BF26F9-BB0D-4624-AB04-0BDBFD9D91F4}" type="presOf" srcId="{D698216B-2365-40CB-8005-1E94641950D9}" destId="{F24BAF28-680F-4901-B2CB-2F6DDE551A49}" srcOrd="0" destOrd="2" presId="urn:microsoft.com/office/officeart/2005/8/layout/vList5"/>
    <dgm:cxn modelId="{1FDABED0-AC6E-43A2-8B78-97DEA408C50C}" type="presOf" srcId="{A1D6BC57-51C2-451F-9DEB-07359C6FD8C1}" destId="{4D129EC7-1721-43D6-B9E9-CF525187CF61}" srcOrd="0" destOrd="9" presId="urn:microsoft.com/office/officeart/2005/8/layout/vList5"/>
    <dgm:cxn modelId="{5258DD5E-9A9C-4D7B-989E-492EF3594CEE}" type="presOf" srcId="{579D70CC-9519-42C6-9BE7-0D78FCA85088}" destId="{4D129EC7-1721-43D6-B9E9-CF525187CF61}" srcOrd="0" destOrd="6" presId="urn:microsoft.com/office/officeart/2005/8/layout/vList5"/>
    <dgm:cxn modelId="{A7347A76-8F2A-40B5-B1D5-6CA2A897389E}" srcId="{9FDD0E17-0FA8-41B1-951D-5D4C2D82758D}" destId="{EE0D4F64-3ACB-4BE4-8AAA-9D0852FCF6D5}" srcOrd="4" destOrd="0" parTransId="{845F6748-4D13-4E91-840D-5A51D561A51A}" sibTransId="{0B0530B9-850E-4B97-AD3D-2507C97EB2C7}"/>
    <dgm:cxn modelId="{7B0BD3F7-F39D-4F10-8577-C375FEF4FA14}" srcId="{D96EF393-4823-4A43-BC4F-711809BE21E8}" destId="{4A79A5EA-D944-46A4-B1B7-5C7781CC2662}" srcOrd="7" destOrd="0" parTransId="{51C4B3E0-FB8C-4C2E-9777-1AA7793DEF82}" sibTransId="{3ED3646E-1AF9-4693-9BCD-55934DEA6D64}"/>
    <dgm:cxn modelId="{77DF84C9-A0E3-4D8D-9DAB-DA37D5540FBF}" srcId="{9FDD0E17-0FA8-41B1-951D-5D4C2D82758D}" destId="{E28CECA0-8BAD-415A-8F21-F89313EB2D7F}" srcOrd="2" destOrd="0" parTransId="{0DB97FF9-F1C4-4C49-9E38-F5C6357FF176}" sibTransId="{7ABAE36B-9830-43A6-84E9-46BD682063B0}"/>
    <dgm:cxn modelId="{8A85AB94-5484-4AC4-AAE0-D7DD2F183649}" srcId="{D96EF393-4823-4A43-BC4F-711809BE21E8}" destId="{92A82D26-8C72-428C-8900-1F5ED2F6C260}" srcOrd="1" destOrd="0" parTransId="{EDA02B7F-89DC-4AD6-A879-BE60236D2C19}" sibTransId="{363244CB-B404-44A0-803E-407509010074}"/>
    <dgm:cxn modelId="{2FE425DC-98F9-4881-9BB4-CB677214F7DB}" type="presOf" srcId="{86412C4F-2592-44ED-9176-B1248AAFD69C}" destId="{281502C5-582F-4772-B29C-E2D35ED3714C}" srcOrd="0" destOrd="5" presId="urn:microsoft.com/office/officeart/2005/8/layout/vList5"/>
    <dgm:cxn modelId="{1B67F075-1EE9-4F5C-9232-DFFD7A2CB12A}" type="presOf" srcId="{02385451-4795-4560-8DA2-0E1DBCF5CB23}" destId="{F24BAF28-680F-4901-B2CB-2F6DDE551A49}" srcOrd="0" destOrd="3" presId="urn:microsoft.com/office/officeart/2005/8/layout/vList5"/>
    <dgm:cxn modelId="{F370CB97-C6D1-496F-9BD2-8D789174A230}" srcId="{82CED0E1-2B2F-4275-84A1-A3CC65F6F21B}" destId="{85AF6071-9E7B-4C5D-A73C-599CC637DDCA}" srcOrd="8" destOrd="0" parTransId="{51AAC7BE-0651-453D-8E0F-4A3759AC4B72}" sibTransId="{144733E9-628B-423A-9AD9-1BF675A51C7D}"/>
    <dgm:cxn modelId="{71B7953F-E8D1-4D1B-8FCB-5E5065FD4F9F}" srcId="{82CED0E1-2B2F-4275-84A1-A3CC65F6F21B}" destId="{579D70CC-9519-42C6-9BE7-0D78FCA85088}" srcOrd="6" destOrd="0" parTransId="{51FA13F0-7390-4841-BC37-0299A89B1156}" sibTransId="{B04C0BD9-FC55-439C-99F2-44236C1652CB}"/>
    <dgm:cxn modelId="{7C142483-0C77-4863-BEA1-0CBD2C8B079F}" srcId="{82CED0E1-2B2F-4275-84A1-A3CC65F6F21B}" destId="{A1D6BC57-51C2-451F-9DEB-07359C6FD8C1}" srcOrd="9" destOrd="0" parTransId="{D340AB68-8E50-4761-BAE0-67BC9E1C10A0}" sibTransId="{07969B47-1B88-4FC1-9DF6-C3487CCDBA4F}"/>
    <dgm:cxn modelId="{171F08FB-412C-4CF5-8821-FBFF8D0BF7E0}" type="presOf" srcId="{E52662F6-B2A0-4EA0-9AB8-A5415A4EDC26}" destId="{2EF16315-208F-44C9-98A7-A1C07F823F77}" srcOrd="0" destOrd="0" presId="urn:microsoft.com/office/officeart/2005/8/layout/vList5"/>
    <dgm:cxn modelId="{9AD35849-A430-47BA-AC7E-B4FC48A0817B}" type="presOf" srcId="{BCCD84A1-7F32-498F-9685-F0F28ED049A3}" destId="{F24BAF28-680F-4901-B2CB-2F6DDE551A49}" srcOrd="0" destOrd="4" presId="urn:microsoft.com/office/officeart/2005/8/layout/vList5"/>
    <dgm:cxn modelId="{22CA571C-E7D4-4F39-AAA8-EB0774327938}" srcId="{EE6D2A28-620A-43DE-8012-E8B3B9D63E3D}" destId="{E52662F6-B2A0-4EA0-9AB8-A5415A4EDC26}" srcOrd="1" destOrd="0" parTransId="{8CB09604-35FF-4862-AFE5-F00D4344E931}" sibTransId="{3B74C653-BB88-41D5-B355-FFB0814FEFA8}"/>
    <dgm:cxn modelId="{4C341985-8947-47EF-848F-AAA9FF2F1718}" type="presOf" srcId="{85AF6071-9E7B-4C5D-A73C-599CC637DDCA}" destId="{4D129EC7-1721-43D6-B9E9-CF525187CF61}" srcOrd="0" destOrd="8" presId="urn:microsoft.com/office/officeart/2005/8/layout/vList5"/>
    <dgm:cxn modelId="{B9611A06-6EA5-42A9-8C3F-3A03BA74B067}" srcId="{EE6D2A28-620A-43DE-8012-E8B3B9D63E3D}" destId="{15F97095-36CB-4F2B-912D-624E35874C0A}" srcOrd="3" destOrd="0" parTransId="{0A8866C7-2322-4EB1-8923-CE1F48A4B021}" sibTransId="{E37438E4-A7EE-4B6D-8117-4DDD5A8844D1}"/>
    <dgm:cxn modelId="{B72FCC6C-CE53-4FCA-9488-D41543296B1E}" type="presOf" srcId="{48366A90-CF7F-4A86-B41B-3CF079C0ED23}" destId="{F24BAF28-680F-4901-B2CB-2F6DDE551A49}" srcOrd="0" destOrd="5" presId="urn:microsoft.com/office/officeart/2005/8/layout/vList5"/>
    <dgm:cxn modelId="{016667CD-58FE-493E-9D01-F95321F4FB39}" type="presOf" srcId="{9FDD0E17-0FA8-41B1-951D-5D4C2D82758D}" destId="{C33520F3-0A9D-46BE-B1B4-52E14CAB7243}" srcOrd="0" destOrd="0" presId="urn:microsoft.com/office/officeart/2005/8/layout/vList5"/>
    <dgm:cxn modelId="{B88E0E26-FC34-4323-9C10-1B9B4536B821}" srcId="{E52662F6-B2A0-4EA0-9AB8-A5415A4EDC26}" destId="{F276578D-A6BE-4BC9-A4E9-5F135DC46E4C}" srcOrd="2" destOrd="0" parTransId="{E4790CEB-2003-43B5-B1DE-AFD538D98FA8}" sibTransId="{E6A1E394-DD98-4DDC-93B8-EFF4083F4D74}"/>
    <dgm:cxn modelId="{351E5004-ACB9-4155-BA1B-A89D4B9D05DA}" type="presOf" srcId="{70F51C00-7AF5-4043-825D-E63E0DC475ED}" destId="{F24BAF28-680F-4901-B2CB-2F6DDE551A49}" srcOrd="0" destOrd="9" presId="urn:microsoft.com/office/officeart/2005/8/layout/vList5"/>
    <dgm:cxn modelId="{8CF76684-35B1-41D0-A1B4-9588409EA3A9}" type="presOf" srcId="{46077655-EF9D-4D1A-BE60-F68A5DC679CF}" destId="{DBFF69ED-2B25-47F7-B061-BE9071C1AF2F}" srcOrd="0" destOrd="1" presId="urn:microsoft.com/office/officeart/2005/8/layout/vList5"/>
    <dgm:cxn modelId="{436314D5-5035-4C13-B03C-875A93C3A4E3}" srcId="{82CED0E1-2B2F-4275-84A1-A3CC65F6F21B}" destId="{1FB4CEF1-0B13-483C-8AC3-622AA07C7F3A}" srcOrd="1" destOrd="0" parTransId="{5753A1E1-78C6-46C6-9036-B15CE1EC0106}" sibTransId="{2E237FD6-AE18-46AC-8FCB-018E9F079B0E}"/>
    <dgm:cxn modelId="{B0DAF86A-7214-4C29-A722-CAE4177AA2CE}" type="presOf" srcId="{92A82D26-8C72-428C-8900-1F5ED2F6C260}" destId="{F24BAF28-680F-4901-B2CB-2F6DDE551A49}" srcOrd="0" destOrd="1" presId="urn:microsoft.com/office/officeart/2005/8/layout/vList5"/>
    <dgm:cxn modelId="{805E99B0-6801-48BD-B11F-2E7496AA1785}" srcId="{D96EF393-4823-4A43-BC4F-711809BE21E8}" destId="{02385451-4795-4560-8DA2-0E1DBCF5CB23}" srcOrd="3" destOrd="0" parTransId="{9C576AB0-5D46-40E4-910A-026EAAC40C68}" sibTransId="{614A1B64-7B39-476C-8E7D-9394E4381E17}"/>
    <dgm:cxn modelId="{CDE631F3-AC8A-4A6C-BA90-C27774F99C49}" type="presOf" srcId="{A81DD409-5C51-4C92-9354-CB198843A776}" destId="{F24BAF28-680F-4901-B2CB-2F6DDE551A49}" srcOrd="0" destOrd="11" presId="urn:microsoft.com/office/officeart/2005/8/layout/vList5"/>
    <dgm:cxn modelId="{6AA9AA91-258A-49C1-A523-FED94909E336}" srcId="{82CED0E1-2B2F-4275-84A1-A3CC65F6F21B}" destId="{7A51D44A-13F9-44BB-B4EA-35C2B8290DEE}" srcOrd="7" destOrd="0" parTransId="{41CA6B77-039C-4D50-BC05-4B007C4BD386}" sibTransId="{8559E4A5-C8F9-43AF-9AB1-C69525B9BC97}"/>
    <dgm:cxn modelId="{67BE6EEF-6B33-424E-97EF-2082DA9007BA}" type="presOf" srcId="{7A51D44A-13F9-44BB-B4EA-35C2B8290DEE}" destId="{4D129EC7-1721-43D6-B9E9-CF525187CF61}" srcOrd="0" destOrd="7" presId="urn:microsoft.com/office/officeart/2005/8/layout/vList5"/>
    <dgm:cxn modelId="{8E5390AA-7924-4DDC-ABF1-5BF1107EDA28}" srcId="{15F97095-36CB-4F2B-912D-624E35874C0A}" destId="{B9FBB586-1A9B-45EB-9A55-65EFCAC4D792}" srcOrd="4" destOrd="0" parTransId="{8DD3E30B-9AC5-4E7D-80D0-585341499B1C}" sibTransId="{08687519-8472-41F7-849F-E829871FA468}"/>
    <dgm:cxn modelId="{CBA0BB39-4927-42D9-BB64-91CB3181AFEB}" type="presOf" srcId="{DC414F47-D5EB-40AD-A945-39D32BD7F027}" destId="{F24BAF28-680F-4901-B2CB-2F6DDE551A49}" srcOrd="0" destOrd="12" presId="urn:microsoft.com/office/officeart/2005/8/layout/vList5"/>
    <dgm:cxn modelId="{86DC398F-7091-429A-9818-D1E471D3E6EC}" type="presOf" srcId="{15F97095-36CB-4F2B-912D-624E35874C0A}" destId="{D06FB37C-EDDB-435A-9000-34C4D9BFE808}" srcOrd="0" destOrd="0" presId="urn:microsoft.com/office/officeart/2005/8/layout/vList5"/>
    <dgm:cxn modelId="{E5C247DA-A796-4794-83D7-521BB326FD11}" srcId="{D96EF393-4823-4A43-BC4F-711809BE21E8}" destId="{48366A90-CF7F-4A86-B41B-3CF079C0ED23}" srcOrd="5" destOrd="0" parTransId="{AB5394EE-4C6A-4A14-81EA-2733AA20A0E5}" sibTransId="{8CA42D38-B9B3-47AE-8871-F166F5020837}"/>
    <dgm:cxn modelId="{CC112814-B286-48EC-ACED-483C1CDB5898}" srcId="{9FDD0E17-0FA8-41B1-951D-5D4C2D82758D}" destId="{7097FE22-FABD-4999-AEB2-14617D3D0808}" srcOrd="0" destOrd="0" parTransId="{627440E7-0002-4AB7-B582-276F456AF689}" sibTransId="{A91F0F93-31DF-48DE-995E-10AEB2F509F3}"/>
    <dgm:cxn modelId="{35313C79-6D0C-415A-A4C2-6E16AF58868F}" type="presOf" srcId="{CC464C50-543C-49CD-9E13-EFAF962B4E7C}" destId="{F24BAF28-680F-4901-B2CB-2F6DDE551A49}" srcOrd="0" destOrd="8" presId="urn:microsoft.com/office/officeart/2005/8/layout/vList5"/>
    <dgm:cxn modelId="{3C9CE5AE-B356-41EC-9BDE-8FF9A06FE0C5}" srcId="{D96EF393-4823-4A43-BC4F-711809BE21E8}" destId="{CC464C50-543C-49CD-9E13-EFAF962B4E7C}" srcOrd="8" destOrd="0" parTransId="{AABCF3CE-A586-4806-B3AB-BF3D8DD08B0C}" sibTransId="{F9C923F7-20DE-47F1-8EBD-3C3F3781BE92}"/>
    <dgm:cxn modelId="{90C2B522-86A0-4D6A-A608-FEF0EE68B09D}" type="presOf" srcId="{D9609E42-0164-4A86-B053-52B4703AB552}" destId="{4D129EC7-1721-43D6-B9E9-CF525187CF61}" srcOrd="0" destOrd="2" presId="urn:microsoft.com/office/officeart/2005/8/layout/vList5"/>
    <dgm:cxn modelId="{687C443A-C8D2-4286-BC9E-37EAE5A1638C}" srcId="{9FDD0E17-0FA8-41B1-951D-5D4C2D82758D}" destId="{86412C4F-2592-44ED-9176-B1248AAFD69C}" srcOrd="5" destOrd="0" parTransId="{D6907EA4-6A65-4C94-9800-DB18E456098E}" sibTransId="{67BF540F-0E77-440B-A21A-55F72AD04E81}"/>
    <dgm:cxn modelId="{F1515D9D-B69B-4F82-A804-534F476FCAE2}" type="presOf" srcId="{9B06B6D9-06AD-4CEC-BDEF-A5D6CD51CAF8}" destId="{281502C5-582F-4772-B29C-E2D35ED3714C}" srcOrd="0" destOrd="3" presId="urn:microsoft.com/office/officeart/2005/8/layout/vList5"/>
    <dgm:cxn modelId="{A151AF2A-1C2C-4C50-BC5D-67ED62BEA261}" type="presOf" srcId="{500F7A94-1E1F-423F-8355-4A60A8E89D27}" destId="{DBFF69ED-2B25-47F7-B061-BE9071C1AF2F}" srcOrd="0" destOrd="3" presId="urn:microsoft.com/office/officeart/2005/8/layout/vList5"/>
    <dgm:cxn modelId="{2F819D6D-69B9-45B1-8834-BDC885941C28}" type="presOf" srcId="{EE6D2A28-620A-43DE-8012-E8B3B9D63E3D}" destId="{9A35C4B1-F06A-4267-BC81-56AB8093886D}" srcOrd="0" destOrd="0" presId="urn:microsoft.com/office/officeart/2005/8/layout/vList5"/>
    <dgm:cxn modelId="{7BCA2FEC-3D26-406E-BC9B-201BDE6805FB}" srcId="{15F97095-36CB-4F2B-912D-624E35874C0A}" destId="{CFAEA463-D129-4348-B777-C1A4DEB01601}" srcOrd="2" destOrd="0" parTransId="{470C1A5C-C7FD-45CA-9645-B58A575E4339}" sibTransId="{85B67988-263C-4C57-8D1F-B2971314831E}"/>
    <dgm:cxn modelId="{33B6FF31-7B99-4E1B-9F3B-213EE2687E0B}" type="presOf" srcId="{6CC37F8C-C6F8-47F5-B1E2-8B9529E03178}" destId="{602BA06E-BC67-450A-9A38-669802FD8F35}" srcOrd="0" destOrd="3" presId="urn:microsoft.com/office/officeart/2005/8/layout/vList5"/>
    <dgm:cxn modelId="{D17763E4-7AE6-42B1-8033-466F3AF189A7}" type="presParOf" srcId="{9A35C4B1-F06A-4267-BC81-56AB8093886D}" destId="{672E3377-1022-48C0-93EE-1605D3DB35E1}" srcOrd="0" destOrd="0" presId="urn:microsoft.com/office/officeart/2005/8/layout/vList5"/>
    <dgm:cxn modelId="{B634F672-4C52-4522-9D60-7E80FACF45B8}" type="presParOf" srcId="{672E3377-1022-48C0-93EE-1605D3DB35E1}" destId="{C33520F3-0A9D-46BE-B1B4-52E14CAB7243}" srcOrd="0" destOrd="0" presId="urn:microsoft.com/office/officeart/2005/8/layout/vList5"/>
    <dgm:cxn modelId="{A22107B7-1639-4735-BE10-BE8530F16899}" type="presParOf" srcId="{672E3377-1022-48C0-93EE-1605D3DB35E1}" destId="{281502C5-582F-4772-B29C-E2D35ED3714C}" srcOrd="1" destOrd="0" presId="urn:microsoft.com/office/officeart/2005/8/layout/vList5"/>
    <dgm:cxn modelId="{6762E6D0-C9F1-47EF-9BD6-230D0BA08445}" type="presParOf" srcId="{9A35C4B1-F06A-4267-BC81-56AB8093886D}" destId="{35BE0136-0DD9-4270-92DA-1DF0C67CE7FD}" srcOrd="1" destOrd="0" presId="urn:microsoft.com/office/officeart/2005/8/layout/vList5"/>
    <dgm:cxn modelId="{64F615AD-D94C-433D-9A7F-8B69AF1E1293}" type="presParOf" srcId="{9A35C4B1-F06A-4267-BC81-56AB8093886D}" destId="{FBC2BAF0-06AB-4284-AD9B-65E6D2D36F17}" srcOrd="2" destOrd="0" presId="urn:microsoft.com/office/officeart/2005/8/layout/vList5"/>
    <dgm:cxn modelId="{2885D0E9-DE8D-4CCD-B03C-075D244882E0}" type="presParOf" srcId="{FBC2BAF0-06AB-4284-AD9B-65E6D2D36F17}" destId="{2EF16315-208F-44C9-98A7-A1C07F823F77}" srcOrd="0" destOrd="0" presId="urn:microsoft.com/office/officeart/2005/8/layout/vList5"/>
    <dgm:cxn modelId="{BE45BD6F-D1A3-43B7-B38F-530206376A98}" type="presParOf" srcId="{FBC2BAF0-06AB-4284-AD9B-65E6D2D36F17}" destId="{602BA06E-BC67-450A-9A38-669802FD8F35}" srcOrd="1" destOrd="0" presId="urn:microsoft.com/office/officeart/2005/8/layout/vList5"/>
    <dgm:cxn modelId="{5244FC9C-23BC-45F9-B971-00E70FBEEF5C}" type="presParOf" srcId="{9A35C4B1-F06A-4267-BC81-56AB8093886D}" destId="{18CFB65B-A369-45D2-AD35-040E5254C1D2}" srcOrd="3" destOrd="0" presId="urn:microsoft.com/office/officeart/2005/8/layout/vList5"/>
    <dgm:cxn modelId="{25215B57-9AB8-4AA6-A67B-89F9A1885CC8}" type="presParOf" srcId="{9A35C4B1-F06A-4267-BC81-56AB8093886D}" destId="{0EF8BD7F-C037-476E-8F83-1711C571578D}" srcOrd="4" destOrd="0" presId="urn:microsoft.com/office/officeart/2005/8/layout/vList5"/>
    <dgm:cxn modelId="{98F3180C-310A-4B9A-A63D-E95DC32108F8}" type="presParOf" srcId="{0EF8BD7F-C037-476E-8F83-1711C571578D}" destId="{AD15D2DD-CDE9-47C6-82EF-081C7A9C672B}" srcOrd="0" destOrd="0" presId="urn:microsoft.com/office/officeart/2005/8/layout/vList5"/>
    <dgm:cxn modelId="{CF5F9204-B4C2-44BD-856D-5F0D680B97EF}" type="presParOf" srcId="{0EF8BD7F-C037-476E-8F83-1711C571578D}" destId="{4D129EC7-1721-43D6-B9E9-CF525187CF61}" srcOrd="1" destOrd="0" presId="urn:microsoft.com/office/officeart/2005/8/layout/vList5"/>
    <dgm:cxn modelId="{E3249693-49B8-4533-86ED-C875019870C7}" type="presParOf" srcId="{9A35C4B1-F06A-4267-BC81-56AB8093886D}" destId="{D82600A2-588C-4625-AD91-A04833E28E43}" srcOrd="5" destOrd="0" presId="urn:microsoft.com/office/officeart/2005/8/layout/vList5"/>
    <dgm:cxn modelId="{134EE997-95F4-457D-ADDC-3D92C9A83698}" type="presParOf" srcId="{9A35C4B1-F06A-4267-BC81-56AB8093886D}" destId="{7F697CD0-1833-439C-A502-B36F9C4E85B7}" srcOrd="6" destOrd="0" presId="urn:microsoft.com/office/officeart/2005/8/layout/vList5"/>
    <dgm:cxn modelId="{BB59A99C-BD7C-424A-BBB7-247D55932A1E}" type="presParOf" srcId="{7F697CD0-1833-439C-A502-B36F9C4E85B7}" destId="{D06FB37C-EDDB-435A-9000-34C4D9BFE808}" srcOrd="0" destOrd="0" presId="urn:microsoft.com/office/officeart/2005/8/layout/vList5"/>
    <dgm:cxn modelId="{74A6B16A-5DA7-4359-BA88-D0A69398E5B0}" type="presParOf" srcId="{7F697CD0-1833-439C-A502-B36F9C4E85B7}" destId="{DBFF69ED-2B25-47F7-B061-BE9071C1AF2F}" srcOrd="1" destOrd="0" presId="urn:microsoft.com/office/officeart/2005/8/layout/vList5"/>
    <dgm:cxn modelId="{28B2E1E5-5B91-4CD7-9CC6-FD999D81E5E3}" type="presParOf" srcId="{9A35C4B1-F06A-4267-BC81-56AB8093886D}" destId="{2C675C6C-9D0D-47AB-BDED-4A61A3057F93}" srcOrd="7" destOrd="0" presId="urn:microsoft.com/office/officeart/2005/8/layout/vList5"/>
    <dgm:cxn modelId="{D2320D33-FF33-42B3-B975-1F684BA46846}" type="presParOf" srcId="{9A35C4B1-F06A-4267-BC81-56AB8093886D}" destId="{6729094E-8C2A-4349-B96A-5EA223EF6C78}" srcOrd="8" destOrd="0" presId="urn:microsoft.com/office/officeart/2005/8/layout/vList5"/>
    <dgm:cxn modelId="{8E0F43DD-67FC-4EA5-B1E5-5D7B5AD807BA}" type="presParOf" srcId="{6729094E-8C2A-4349-B96A-5EA223EF6C78}" destId="{8939D77F-02B0-4805-931C-28122429F3DB}" srcOrd="0" destOrd="0" presId="urn:microsoft.com/office/officeart/2005/8/layout/vList5"/>
    <dgm:cxn modelId="{3D323479-5D5E-487B-9412-EC8DAFD258A6}" type="presParOf" srcId="{6729094E-8C2A-4349-B96A-5EA223EF6C78}" destId="{F24BAF28-680F-4901-B2CB-2F6DDE551A49}" srcOrd="1" destOrd="0" presId="urn:microsoft.com/office/officeart/2005/8/layout/vList5"/>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AA0CAFC-D680-479C-8C49-1B6123F7E6D5}" type="doc">
      <dgm:prSet loTypeId="urn:diagrams.loki3.com/VaryingWidthList" loCatId="list" qsTypeId="urn:microsoft.com/office/officeart/2005/8/quickstyle/3d4" qsCatId="3D" csTypeId="urn:microsoft.com/office/officeart/2005/8/colors/accent4_2" csCatId="accent4" phldr="1"/>
      <dgm:spPr/>
      <dgm:t>
        <a:bodyPr/>
        <a:lstStyle/>
        <a:p>
          <a:endParaRPr lang="en-US"/>
        </a:p>
      </dgm:t>
    </dgm:pt>
    <dgm:pt modelId="{00772008-E728-46C9-AA5A-B2BAA59D6D2F}">
      <dgm:prSet phldrT="[Text]" custT="1"/>
      <dgm:spPr>
        <a:xfrm>
          <a:off x="101600" y="3616948"/>
          <a:ext cx="1136649" cy="4542920"/>
        </a:xfrm>
        <a:prstGeom prst="rect">
          <a:avLst/>
        </a:prstGeom>
        <a:solidFill>
          <a:srgbClr val="BA8CDC"/>
        </a:solidFill>
        <a:ln>
          <a:solidFill>
            <a:srgbClr val="7030A0"/>
          </a:solidFill>
        </a:ln>
        <a:effectLst/>
        <a:scene3d>
          <a:camera prst="orthographicFront"/>
          <a:lightRig rig="chilly" dir="t"/>
        </a:scene3d>
        <a:sp3d prstMaterial="translucentPowder">
          <a:bevelT w="127000" h="25400" prst="softRound"/>
        </a:sp3d>
      </dgm:spPr>
      <dgm:t>
        <a:bodyPr/>
        <a:lstStyle/>
        <a:p>
          <a:pPr>
            <a:buNone/>
          </a:pPr>
          <a:r>
            <a:rPr lang="en-US" sz="1400">
              <a:solidFill>
                <a:sysClr val="window" lastClr="FFFFFF"/>
              </a:solidFill>
              <a:latin typeface="Calibri" panose="020F0502020204030204"/>
              <a:ea typeface="+mn-ea"/>
              <a:cs typeface="+mn-cs"/>
            </a:rPr>
            <a:t>Contexts</a:t>
          </a:r>
          <a:endParaRPr lang="en-US" sz="2600">
            <a:solidFill>
              <a:sysClr val="window" lastClr="FFFFFF"/>
            </a:solidFill>
            <a:latin typeface="Calibri" panose="020F0502020204030204"/>
            <a:ea typeface="+mn-ea"/>
            <a:cs typeface="+mn-cs"/>
          </a:endParaRPr>
        </a:p>
      </dgm:t>
    </dgm:pt>
    <dgm:pt modelId="{1C57994C-3ADF-40A3-9498-E396A12D40B3}" type="parTrans" cxnId="{85E9F9BE-5A49-425B-9FFB-44090F9FED69}">
      <dgm:prSet/>
      <dgm:spPr/>
      <dgm:t>
        <a:bodyPr/>
        <a:lstStyle/>
        <a:p>
          <a:endParaRPr lang="en-US"/>
        </a:p>
      </dgm:t>
    </dgm:pt>
    <dgm:pt modelId="{C8EBAE18-5C35-4C1F-AFE7-F78AACF507F7}" type="sibTrans" cxnId="{85E9F9BE-5A49-425B-9FFB-44090F9FED69}">
      <dgm:prSet/>
      <dgm:spPr/>
      <dgm:t>
        <a:bodyPr/>
        <a:lstStyle/>
        <a:p>
          <a:endParaRPr lang="en-US"/>
        </a:p>
      </dgm:t>
    </dgm:pt>
    <dgm:pt modelId="{715E84FD-DAE2-4697-B72B-457BA2EB665D}">
      <dgm:prSet custT="1"/>
      <dgm:spPr>
        <a:xfrm>
          <a:off x="268166" y="1602148"/>
          <a:ext cx="787500" cy="1604589"/>
        </a:xfrm>
        <a:prstGeom prst="rect">
          <a:avLst/>
        </a:prstGeom>
        <a:solidFill>
          <a:srgbClr val="BA8CDC"/>
        </a:solidFill>
        <a:ln>
          <a:solidFill>
            <a:srgbClr val="7030A0"/>
          </a:solidFill>
        </a:ln>
        <a:effectLst/>
        <a:scene3d>
          <a:camera prst="orthographicFront"/>
          <a:lightRig rig="chilly" dir="t"/>
        </a:scene3d>
        <a:sp3d prstMaterial="translucentPowder">
          <a:bevelT w="127000" h="25400" prst="softRound"/>
        </a:sp3d>
      </dgm:spPr>
      <dgm:t>
        <a:bodyPr/>
        <a:lstStyle/>
        <a:p>
          <a:pPr>
            <a:buNone/>
          </a:pPr>
          <a:r>
            <a:rPr lang="en-US" sz="1400">
              <a:solidFill>
                <a:sysClr val="window" lastClr="FFFFFF"/>
              </a:solidFill>
              <a:latin typeface="Calibri" panose="020F0502020204030204"/>
              <a:ea typeface="+mn-ea"/>
              <a:cs typeface="+mn-cs"/>
            </a:rPr>
            <a:t>Phonics Adaptive teaching strategies </a:t>
          </a:r>
        </a:p>
      </dgm:t>
    </dgm:pt>
    <dgm:pt modelId="{27B7FCF7-72DC-4AB2-9DDE-4E0A1C26614A}" type="parTrans" cxnId="{4FED6028-47AA-4239-9BAB-BB44A83735A5}">
      <dgm:prSet/>
      <dgm:spPr/>
      <dgm:t>
        <a:bodyPr/>
        <a:lstStyle/>
        <a:p>
          <a:endParaRPr lang="en-US"/>
        </a:p>
      </dgm:t>
    </dgm:pt>
    <dgm:pt modelId="{DCE937CC-AD78-4E97-846F-1F475AE6BB57}" type="sibTrans" cxnId="{4FED6028-47AA-4239-9BAB-BB44A83735A5}">
      <dgm:prSet/>
      <dgm:spPr/>
      <dgm:t>
        <a:bodyPr/>
        <a:lstStyle/>
        <a:p>
          <a:endParaRPr lang="en-US"/>
        </a:p>
      </dgm:t>
    </dgm:pt>
    <dgm:pt modelId="{3174A8F0-A053-4FC5-A232-B9D5AB306838}">
      <dgm:prSet phldrT="[Text]" custT="1"/>
      <dgm:spPr>
        <a:xfrm>
          <a:off x="95249" y="285751"/>
          <a:ext cx="1200153" cy="1007908"/>
        </a:xfrm>
        <a:prstGeom prst="rect">
          <a:avLst/>
        </a:prstGeom>
        <a:solidFill>
          <a:srgbClr val="BA8CDC"/>
        </a:solidFill>
        <a:ln>
          <a:solidFill>
            <a:srgbClr val="7030A0"/>
          </a:solidFill>
        </a:ln>
        <a:effectLst/>
        <a:scene3d>
          <a:camera prst="orthographicFront"/>
          <a:lightRig rig="chilly" dir="t"/>
        </a:scene3d>
        <a:sp3d prstMaterial="translucentPowder">
          <a:bevelT w="127000" h="25400" prst="softRound"/>
        </a:sp3d>
      </dgm:spPr>
      <dgm:t>
        <a:bodyPr/>
        <a:lstStyle/>
        <a:p>
          <a:pPr>
            <a:buNone/>
          </a:pPr>
          <a:r>
            <a:rPr lang="en-US" sz="1400">
              <a:solidFill>
                <a:sysClr val="window" lastClr="FFFFFF"/>
              </a:solidFill>
              <a:latin typeface="Calibri" panose="020F0502020204030204"/>
              <a:ea typeface="+mn-ea"/>
              <a:cs typeface="+mn-cs"/>
            </a:rPr>
            <a:t>School Focus on SEND </a:t>
          </a:r>
        </a:p>
      </dgm:t>
    </dgm:pt>
    <dgm:pt modelId="{024571EF-AAD7-4979-8E12-6DF66CBF16B8}" type="sibTrans" cxnId="{AA345F4B-9D67-4F66-9478-CA63F58C2738}">
      <dgm:prSet/>
      <dgm:spPr/>
      <dgm:t>
        <a:bodyPr/>
        <a:lstStyle/>
        <a:p>
          <a:endParaRPr lang="en-US"/>
        </a:p>
      </dgm:t>
    </dgm:pt>
    <dgm:pt modelId="{9BA06F26-28D7-40FE-8794-AC58D90E10D4}" type="parTrans" cxnId="{AA345F4B-9D67-4F66-9478-CA63F58C2738}">
      <dgm:prSet/>
      <dgm:spPr/>
      <dgm:t>
        <a:bodyPr/>
        <a:lstStyle/>
        <a:p>
          <a:endParaRPr lang="en-US"/>
        </a:p>
      </dgm:t>
    </dgm:pt>
    <dgm:pt modelId="{D5DBF4CA-F15D-4484-B0EC-D17C1CB71424}" type="pres">
      <dgm:prSet presAssocID="{4AA0CAFC-D680-479C-8C49-1B6123F7E6D5}" presName="Name0" presStyleCnt="0">
        <dgm:presLayoutVars>
          <dgm:resizeHandles/>
        </dgm:presLayoutVars>
      </dgm:prSet>
      <dgm:spPr/>
      <dgm:t>
        <a:bodyPr/>
        <a:lstStyle/>
        <a:p>
          <a:endParaRPr lang="en-US"/>
        </a:p>
      </dgm:t>
    </dgm:pt>
    <dgm:pt modelId="{37A47ABD-AA96-40FE-BC69-58E7B68674CC}" type="pres">
      <dgm:prSet presAssocID="{3174A8F0-A053-4FC5-A232-B9D5AB306838}" presName="text" presStyleLbl="node1" presStyleIdx="0" presStyleCnt="3" custScaleX="166688" custScaleY="12098" custLinFactNeighborX="3528" custLinFactNeighborY="27468">
        <dgm:presLayoutVars>
          <dgm:bulletEnabled val="1"/>
        </dgm:presLayoutVars>
      </dgm:prSet>
      <dgm:spPr/>
      <dgm:t>
        <a:bodyPr/>
        <a:lstStyle/>
        <a:p>
          <a:endParaRPr lang="en-US"/>
        </a:p>
      </dgm:t>
    </dgm:pt>
    <dgm:pt modelId="{7844D03A-3E6E-4F89-B43E-8563755E0288}" type="pres">
      <dgm:prSet presAssocID="{024571EF-AAD7-4979-8E12-6DF66CBF16B8}" presName="space" presStyleCnt="0"/>
      <dgm:spPr/>
    </dgm:pt>
    <dgm:pt modelId="{4DDDD702-C1BA-4DE7-9B56-8E7F598A6FB2}" type="pres">
      <dgm:prSet presAssocID="{715E84FD-DAE2-4697-B72B-457BA2EB665D}" presName="text" presStyleLbl="node1" presStyleIdx="1" presStyleCnt="3" custScaleY="19260" custLinFactNeighborX="-1017" custLinFactNeighborY="1524">
        <dgm:presLayoutVars>
          <dgm:bulletEnabled val="1"/>
        </dgm:presLayoutVars>
      </dgm:prSet>
      <dgm:spPr/>
      <dgm:t>
        <a:bodyPr/>
        <a:lstStyle/>
        <a:p>
          <a:endParaRPr lang="en-US"/>
        </a:p>
      </dgm:t>
    </dgm:pt>
    <dgm:pt modelId="{5D765130-85C4-44F4-8D44-47EABAC19997}" type="pres">
      <dgm:prSet presAssocID="{DCE937CC-AD78-4E97-846F-1F475AE6BB57}" presName="space" presStyleCnt="0"/>
      <dgm:spPr/>
    </dgm:pt>
    <dgm:pt modelId="{DBF113B1-2795-4079-84E3-8C285AF27939}" type="pres">
      <dgm:prSet presAssocID="{00772008-E728-46C9-AA5A-B2BAA59D6D2F}" presName="text" presStyleLbl="node1" presStyleIdx="2" presStyleCnt="3" custScaleX="157868" custScaleY="54529">
        <dgm:presLayoutVars>
          <dgm:bulletEnabled val="1"/>
        </dgm:presLayoutVars>
      </dgm:prSet>
      <dgm:spPr/>
      <dgm:t>
        <a:bodyPr/>
        <a:lstStyle/>
        <a:p>
          <a:endParaRPr lang="en-US"/>
        </a:p>
      </dgm:t>
    </dgm:pt>
  </dgm:ptLst>
  <dgm:cxnLst>
    <dgm:cxn modelId="{CB4FCE29-9B8C-4AFF-AD7F-0155803911A5}" type="presOf" srcId="{715E84FD-DAE2-4697-B72B-457BA2EB665D}" destId="{4DDDD702-C1BA-4DE7-9B56-8E7F598A6FB2}" srcOrd="0" destOrd="0" presId="urn:diagrams.loki3.com/VaryingWidthList"/>
    <dgm:cxn modelId="{FA42E6F5-7A24-4C4A-985C-BC4D5194837E}" type="presOf" srcId="{4AA0CAFC-D680-479C-8C49-1B6123F7E6D5}" destId="{D5DBF4CA-F15D-4484-B0EC-D17C1CB71424}" srcOrd="0" destOrd="0" presId="urn:diagrams.loki3.com/VaryingWidthList"/>
    <dgm:cxn modelId="{3796DE3E-FCE2-4D34-A81E-4E2D7B9CC209}" type="presOf" srcId="{00772008-E728-46C9-AA5A-B2BAA59D6D2F}" destId="{DBF113B1-2795-4079-84E3-8C285AF27939}" srcOrd="0" destOrd="0" presId="urn:diagrams.loki3.com/VaryingWidthList"/>
    <dgm:cxn modelId="{54A38FF2-E5A4-4418-B88F-55CEEAE40E0C}" type="presOf" srcId="{3174A8F0-A053-4FC5-A232-B9D5AB306838}" destId="{37A47ABD-AA96-40FE-BC69-58E7B68674CC}" srcOrd="0" destOrd="0" presId="urn:diagrams.loki3.com/VaryingWidthList"/>
    <dgm:cxn modelId="{85E9F9BE-5A49-425B-9FFB-44090F9FED69}" srcId="{4AA0CAFC-D680-479C-8C49-1B6123F7E6D5}" destId="{00772008-E728-46C9-AA5A-B2BAA59D6D2F}" srcOrd="2" destOrd="0" parTransId="{1C57994C-3ADF-40A3-9498-E396A12D40B3}" sibTransId="{C8EBAE18-5C35-4C1F-AFE7-F78AACF507F7}"/>
    <dgm:cxn modelId="{AA345F4B-9D67-4F66-9478-CA63F58C2738}" srcId="{4AA0CAFC-D680-479C-8C49-1B6123F7E6D5}" destId="{3174A8F0-A053-4FC5-A232-B9D5AB306838}" srcOrd="0" destOrd="0" parTransId="{9BA06F26-28D7-40FE-8794-AC58D90E10D4}" sibTransId="{024571EF-AAD7-4979-8E12-6DF66CBF16B8}"/>
    <dgm:cxn modelId="{4FED6028-47AA-4239-9BAB-BB44A83735A5}" srcId="{4AA0CAFC-D680-479C-8C49-1B6123F7E6D5}" destId="{715E84FD-DAE2-4697-B72B-457BA2EB665D}" srcOrd="1" destOrd="0" parTransId="{27B7FCF7-72DC-4AB2-9DDE-4E0A1C26614A}" sibTransId="{DCE937CC-AD78-4E97-846F-1F475AE6BB57}"/>
    <dgm:cxn modelId="{EAE66638-D815-4A59-B114-A1DE682636D2}" type="presParOf" srcId="{D5DBF4CA-F15D-4484-B0EC-D17C1CB71424}" destId="{37A47ABD-AA96-40FE-BC69-58E7B68674CC}" srcOrd="0" destOrd="0" presId="urn:diagrams.loki3.com/VaryingWidthList"/>
    <dgm:cxn modelId="{A379DF2C-7E14-4288-A0B6-2FD08EE11522}" type="presParOf" srcId="{D5DBF4CA-F15D-4484-B0EC-D17C1CB71424}" destId="{7844D03A-3E6E-4F89-B43E-8563755E0288}" srcOrd="1" destOrd="0" presId="urn:diagrams.loki3.com/VaryingWidthList"/>
    <dgm:cxn modelId="{9A530C5C-73D1-4101-9C60-7EE00222B185}" type="presParOf" srcId="{D5DBF4CA-F15D-4484-B0EC-D17C1CB71424}" destId="{4DDDD702-C1BA-4DE7-9B56-8E7F598A6FB2}" srcOrd="2" destOrd="0" presId="urn:diagrams.loki3.com/VaryingWidthList"/>
    <dgm:cxn modelId="{4B750D19-17D2-406E-A5E8-9752C2FF58C5}" type="presParOf" srcId="{D5DBF4CA-F15D-4484-B0EC-D17C1CB71424}" destId="{5D765130-85C4-44F4-8D44-47EABAC19997}" srcOrd="3" destOrd="0" presId="urn:diagrams.loki3.com/VaryingWidthList"/>
    <dgm:cxn modelId="{9552CFBC-70B5-4AE4-9672-9C5B7CFD2C65}" type="presParOf" srcId="{D5DBF4CA-F15D-4484-B0EC-D17C1CB71424}" destId="{DBF113B1-2795-4079-84E3-8C285AF27939}" srcOrd="4" destOrd="0" presId="urn:diagrams.loki3.com/VaryingWidthList"/>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4AA0CAFC-D680-479C-8C49-1B6123F7E6D5}" type="doc">
      <dgm:prSet loTypeId="urn:diagrams.loki3.com/VaryingWidthList" loCatId="list" qsTypeId="urn:microsoft.com/office/officeart/2005/8/quickstyle/3d4" qsCatId="3D" csTypeId="urn:microsoft.com/office/officeart/2005/8/colors/accent4_2" csCatId="accent4" phldr="1"/>
      <dgm:spPr/>
      <dgm:t>
        <a:bodyPr/>
        <a:lstStyle/>
        <a:p>
          <a:endParaRPr lang="en-US"/>
        </a:p>
      </dgm:t>
    </dgm:pt>
    <dgm:pt modelId="{00772008-E728-46C9-AA5A-B2BAA59D6D2F}">
      <dgm:prSet phldrT="[Text]" custT="1"/>
      <dgm:spPr/>
      <dgm:t>
        <a:bodyPr/>
        <a:lstStyle/>
        <a:p>
          <a:r>
            <a:rPr lang="en-US" sz="1400"/>
            <a:t>Contexts</a:t>
          </a:r>
          <a:endParaRPr lang="en-US" sz="2600"/>
        </a:p>
      </dgm:t>
    </dgm:pt>
    <dgm:pt modelId="{1C57994C-3ADF-40A3-9498-E396A12D40B3}" type="parTrans" cxnId="{85E9F9BE-5A49-425B-9FFB-44090F9FED69}">
      <dgm:prSet/>
      <dgm:spPr/>
      <dgm:t>
        <a:bodyPr/>
        <a:lstStyle/>
        <a:p>
          <a:endParaRPr lang="en-US"/>
        </a:p>
      </dgm:t>
    </dgm:pt>
    <dgm:pt modelId="{C8EBAE18-5C35-4C1F-AFE7-F78AACF507F7}" type="sibTrans" cxnId="{85E9F9BE-5A49-425B-9FFB-44090F9FED69}">
      <dgm:prSet/>
      <dgm:spPr/>
      <dgm:t>
        <a:bodyPr/>
        <a:lstStyle/>
        <a:p>
          <a:endParaRPr lang="en-US"/>
        </a:p>
      </dgm:t>
    </dgm:pt>
    <dgm:pt modelId="{715E84FD-DAE2-4697-B72B-457BA2EB665D}">
      <dgm:prSet custT="1"/>
      <dgm:spPr/>
      <dgm:t>
        <a:bodyPr/>
        <a:lstStyle/>
        <a:p>
          <a:r>
            <a:rPr lang="en-US" sz="1400"/>
            <a:t>Phonics Developmental  Foci</a:t>
          </a:r>
        </a:p>
      </dgm:t>
    </dgm:pt>
    <dgm:pt modelId="{27B7FCF7-72DC-4AB2-9DDE-4E0A1C26614A}" type="parTrans" cxnId="{4FED6028-47AA-4239-9BAB-BB44A83735A5}">
      <dgm:prSet/>
      <dgm:spPr/>
      <dgm:t>
        <a:bodyPr/>
        <a:lstStyle/>
        <a:p>
          <a:endParaRPr lang="en-US"/>
        </a:p>
      </dgm:t>
    </dgm:pt>
    <dgm:pt modelId="{DCE937CC-AD78-4E97-846F-1F475AE6BB57}" type="sibTrans" cxnId="{4FED6028-47AA-4239-9BAB-BB44A83735A5}">
      <dgm:prSet/>
      <dgm:spPr/>
      <dgm:t>
        <a:bodyPr/>
        <a:lstStyle/>
        <a:p>
          <a:endParaRPr lang="en-US"/>
        </a:p>
      </dgm:t>
    </dgm:pt>
    <dgm:pt modelId="{3174A8F0-A053-4FC5-A232-B9D5AB306838}">
      <dgm:prSet phldrT="[Text]" custT="1"/>
      <dgm:spPr/>
      <dgm:t>
        <a:bodyPr/>
        <a:lstStyle/>
        <a:p>
          <a:r>
            <a:rPr lang="en-US" sz="1400"/>
            <a:t>School Focus</a:t>
          </a:r>
        </a:p>
      </dgm:t>
    </dgm:pt>
    <dgm:pt modelId="{024571EF-AAD7-4979-8E12-6DF66CBF16B8}" type="sibTrans" cxnId="{AA345F4B-9D67-4F66-9478-CA63F58C2738}">
      <dgm:prSet/>
      <dgm:spPr/>
      <dgm:t>
        <a:bodyPr/>
        <a:lstStyle/>
        <a:p>
          <a:endParaRPr lang="en-US"/>
        </a:p>
      </dgm:t>
    </dgm:pt>
    <dgm:pt modelId="{9BA06F26-28D7-40FE-8794-AC58D90E10D4}" type="parTrans" cxnId="{AA345F4B-9D67-4F66-9478-CA63F58C2738}">
      <dgm:prSet/>
      <dgm:spPr/>
      <dgm:t>
        <a:bodyPr/>
        <a:lstStyle/>
        <a:p>
          <a:endParaRPr lang="en-US"/>
        </a:p>
      </dgm:t>
    </dgm:pt>
    <dgm:pt modelId="{D5DBF4CA-F15D-4484-B0EC-D17C1CB71424}" type="pres">
      <dgm:prSet presAssocID="{4AA0CAFC-D680-479C-8C49-1B6123F7E6D5}" presName="Name0" presStyleCnt="0">
        <dgm:presLayoutVars>
          <dgm:resizeHandles/>
        </dgm:presLayoutVars>
      </dgm:prSet>
      <dgm:spPr/>
      <dgm:t>
        <a:bodyPr/>
        <a:lstStyle/>
        <a:p>
          <a:endParaRPr lang="en-US"/>
        </a:p>
      </dgm:t>
    </dgm:pt>
    <dgm:pt modelId="{37A47ABD-AA96-40FE-BC69-58E7B68674CC}" type="pres">
      <dgm:prSet presAssocID="{3174A8F0-A053-4FC5-A232-B9D5AB306838}" presName="text" presStyleLbl="node1" presStyleIdx="0" presStyleCnt="3" custScaleX="166688" custScaleY="34006">
        <dgm:presLayoutVars>
          <dgm:bulletEnabled val="1"/>
        </dgm:presLayoutVars>
      </dgm:prSet>
      <dgm:spPr/>
      <dgm:t>
        <a:bodyPr/>
        <a:lstStyle/>
        <a:p>
          <a:endParaRPr lang="en-US"/>
        </a:p>
      </dgm:t>
    </dgm:pt>
    <dgm:pt modelId="{7844D03A-3E6E-4F89-B43E-8563755E0288}" type="pres">
      <dgm:prSet presAssocID="{024571EF-AAD7-4979-8E12-6DF66CBF16B8}" presName="space" presStyleCnt="0"/>
      <dgm:spPr/>
    </dgm:pt>
    <dgm:pt modelId="{4DDDD702-C1BA-4DE7-9B56-8E7F598A6FB2}" type="pres">
      <dgm:prSet presAssocID="{715E84FD-DAE2-4697-B72B-457BA2EB665D}" presName="text" presStyleLbl="node1" presStyleIdx="1" presStyleCnt="3" custScaleY="45944">
        <dgm:presLayoutVars>
          <dgm:bulletEnabled val="1"/>
        </dgm:presLayoutVars>
      </dgm:prSet>
      <dgm:spPr/>
      <dgm:t>
        <a:bodyPr/>
        <a:lstStyle/>
        <a:p>
          <a:endParaRPr lang="en-US"/>
        </a:p>
      </dgm:t>
    </dgm:pt>
    <dgm:pt modelId="{5D765130-85C4-44F4-8D44-47EABAC19997}" type="pres">
      <dgm:prSet presAssocID="{DCE937CC-AD78-4E97-846F-1F475AE6BB57}" presName="space" presStyleCnt="0"/>
      <dgm:spPr/>
    </dgm:pt>
    <dgm:pt modelId="{DBF113B1-2795-4079-84E3-8C285AF27939}" type="pres">
      <dgm:prSet presAssocID="{00772008-E728-46C9-AA5A-B2BAA59D6D2F}" presName="text" presStyleLbl="node1" presStyleIdx="2" presStyleCnt="3" custScaleX="157868" custScaleY="32400">
        <dgm:presLayoutVars>
          <dgm:bulletEnabled val="1"/>
        </dgm:presLayoutVars>
      </dgm:prSet>
      <dgm:spPr/>
      <dgm:t>
        <a:bodyPr/>
        <a:lstStyle/>
        <a:p>
          <a:endParaRPr lang="en-US"/>
        </a:p>
      </dgm:t>
    </dgm:pt>
  </dgm:ptLst>
  <dgm:cxnLst>
    <dgm:cxn modelId="{85E9F9BE-5A49-425B-9FFB-44090F9FED69}" srcId="{4AA0CAFC-D680-479C-8C49-1B6123F7E6D5}" destId="{00772008-E728-46C9-AA5A-B2BAA59D6D2F}" srcOrd="2" destOrd="0" parTransId="{1C57994C-3ADF-40A3-9498-E396A12D40B3}" sibTransId="{C8EBAE18-5C35-4C1F-AFE7-F78AACF507F7}"/>
    <dgm:cxn modelId="{8241E9C3-6899-4590-8365-D9766EAB0A32}" type="presOf" srcId="{715E84FD-DAE2-4697-B72B-457BA2EB665D}" destId="{4DDDD702-C1BA-4DE7-9B56-8E7F598A6FB2}" srcOrd="0" destOrd="0" presId="urn:diagrams.loki3.com/VaryingWidthList"/>
    <dgm:cxn modelId="{AA345F4B-9D67-4F66-9478-CA63F58C2738}" srcId="{4AA0CAFC-D680-479C-8C49-1B6123F7E6D5}" destId="{3174A8F0-A053-4FC5-A232-B9D5AB306838}" srcOrd="0" destOrd="0" parTransId="{9BA06F26-28D7-40FE-8794-AC58D90E10D4}" sibTransId="{024571EF-AAD7-4979-8E12-6DF66CBF16B8}"/>
    <dgm:cxn modelId="{340AC003-5412-4935-B0FE-75B08687A33C}" type="presOf" srcId="{00772008-E728-46C9-AA5A-B2BAA59D6D2F}" destId="{DBF113B1-2795-4079-84E3-8C285AF27939}" srcOrd="0" destOrd="0" presId="urn:diagrams.loki3.com/VaryingWidthList"/>
    <dgm:cxn modelId="{4FED6028-47AA-4239-9BAB-BB44A83735A5}" srcId="{4AA0CAFC-D680-479C-8C49-1B6123F7E6D5}" destId="{715E84FD-DAE2-4697-B72B-457BA2EB665D}" srcOrd="1" destOrd="0" parTransId="{27B7FCF7-72DC-4AB2-9DDE-4E0A1C26614A}" sibTransId="{DCE937CC-AD78-4E97-846F-1F475AE6BB57}"/>
    <dgm:cxn modelId="{DC850A00-48F5-4048-B663-0163FB046F38}" type="presOf" srcId="{3174A8F0-A053-4FC5-A232-B9D5AB306838}" destId="{37A47ABD-AA96-40FE-BC69-58E7B68674CC}" srcOrd="0" destOrd="0" presId="urn:diagrams.loki3.com/VaryingWidthList"/>
    <dgm:cxn modelId="{20C445C1-E1FD-4BF7-8694-32099C6E16ED}" type="presOf" srcId="{4AA0CAFC-D680-479C-8C49-1B6123F7E6D5}" destId="{D5DBF4CA-F15D-4484-B0EC-D17C1CB71424}" srcOrd="0" destOrd="0" presId="urn:diagrams.loki3.com/VaryingWidthList"/>
    <dgm:cxn modelId="{C210D15F-4427-46EF-8ACF-916FC3AE1B77}" type="presParOf" srcId="{D5DBF4CA-F15D-4484-B0EC-D17C1CB71424}" destId="{37A47ABD-AA96-40FE-BC69-58E7B68674CC}" srcOrd="0" destOrd="0" presId="urn:diagrams.loki3.com/VaryingWidthList"/>
    <dgm:cxn modelId="{9EB18578-28BF-42D9-B332-DA422FD27299}" type="presParOf" srcId="{D5DBF4CA-F15D-4484-B0EC-D17C1CB71424}" destId="{7844D03A-3E6E-4F89-B43E-8563755E0288}" srcOrd="1" destOrd="0" presId="urn:diagrams.loki3.com/VaryingWidthList"/>
    <dgm:cxn modelId="{449914CC-AB34-4BF4-880B-5F0AD518B43D}" type="presParOf" srcId="{D5DBF4CA-F15D-4484-B0EC-D17C1CB71424}" destId="{4DDDD702-C1BA-4DE7-9B56-8E7F598A6FB2}" srcOrd="2" destOrd="0" presId="urn:diagrams.loki3.com/VaryingWidthList"/>
    <dgm:cxn modelId="{31F09963-6877-4BAD-96E4-DDEEDCEDF59C}" type="presParOf" srcId="{D5DBF4CA-F15D-4484-B0EC-D17C1CB71424}" destId="{5D765130-85C4-44F4-8D44-47EABAC19997}" srcOrd="3" destOrd="0" presId="urn:diagrams.loki3.com/VaryingWidthList"/>
    <dgm:cxn modelId="{3613C795-CA1D-4603-A46A-4021D7A2F977}" type="presParOf" srcId="{D5DBF4CA-F15D-4484-B0EC-D17C1CB71424}" destId="{DBF113B1-2795-4079-84E3-8C285AF27939}" srcOrd="4" destOrd="0" presId="urn:diagrams.loki3.com/VaryingWidthList"/>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4AA0CAFC-D680-479C-8C49-1B6123F7E6D5}" type="doc">
      <dgm:prSet loTypeId="urn:diagrams.loki3.com/VaryingWidthList" loCatId="list" qsTypeId="urn:microsoft.com/office/officeart/2005/8/quickstyle/3d4" qsCatId="3D" csTypeId="urn:microsoft.com/office/officeart/2005/8/colors/accent4_2" csCatId="accent4" phldr="1"/>
      <dgm:spPr/>
      <dgm:t>
        <a:bodyPr/>
        <a:lstStyle/>
        <a:p>
          <a:endParaRPr lang="en-US"/>
        </a:p>
      </dgm:t>
    </dgm:pt>
    <dgm:pt modelId="{3174A8F0-A053-4FC5-A232-B9D5AB306838}">
      <dgm:prSet phldrT="[Text]" custT="1">
        <dgm:style>
          <a:lnRef idx="0">
            <a:scrgbClr r="0" g="0" b="0"/>
          </a:lnRef>
          <a:fillRef idx="0">
            <a:scrgbClr r="0" g="0" b="0"/>
          </a:fillRef>
          <a:effectRef idx="0">
            <a:scrgbClr r="0" g="0" b="0"/>
          </a:effectRef>
          <a:fontRef idx="minor">
            <a:schemeClr val="lt1"/>
          </a:fontRef>
        </dgm:style>
      </dgm:prSet>
      <dgm: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dgm:spPr>
      <dgm:t>
        <a:bodyPr/>
        <a:lstStyle/>
        <a:p>
          <a:r>
            <a:rPr lang="en-US" sz="1600"/>
            <a:t>Impact seen in:</a:t>
          </a:r>
        </a:p>
      </dgm:t>
    </dgm:pt>
    <dgm:pt modelId="{9BA06F26-28D7-40FE-8794-AC58D90E10D4}" type="parTrans" cxnId="{AA345F4B-9D67-4F66-9478-CA63F58C2738}">
      <dgm:prSet/>
      <dgm:spPr/>
      <dgm:t>
        <a:bodyPr/>
        <a:lstStyle/>
        <a:p>
          <a:endParaRPr lang="en-US"/>
        </a:p>
      </dgm:t>
    </dgm:pt>
    <dgm:pt modelId="{024571EF-AAD7-4979-8E12-6DF66CBF16B8}" type="sibTrans" cxnId="{AA345F4B-9D67-4F66-9478-CA63F58C2738}">
      <dgm:prSet/>
      <dgm:spPr/>
      <dgm:t>
        <a:bodyPr/>
        <a:lstStyle/>
        <a:p>
          <a:endParaRPr lang="en-US"/>
        </a:p>
      </dgm:t>
    </dgm:pt>
    <dgm:pt modelId="{665A25A0-3554-40CE-98B4-03ABE6BDC9CC}">
      <dgm:prSet phldrT="[Text]" custT="1">
        <dgm:style>
          <a:lnRef idx="0">
            <a:scrgbClr r="0" g="0" b="0"/>
          </a:lnRef>
          <a:fillRef idx="0">
            <a:scrgbClr r="0" g="0" b="0"/>
          </a:fillRef>
          <a:effectRef idx="0">
            <a:scrgbClr r="0" g="0" b="0"/>
          </a:effectRef>
          <a:fontRef idx="minor">
            <a:schemeClr val="lt1"/>
          </a:fontRef>
        </dgm:style>
      </dgm:prSet>
      <dgm: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dgm:spPr>
      <dgm:t>
        <a:bodyPr/>
        <a:lstStyle/>
        <a:p>
          <a:r>
            <a:rPr lang="en-US" sz="1400"/>
            <a:t>Our children will:</a:t>
          </a:r>
          <a:endParaRPr lang="en-US" sz="2600"/>
        </a:p>
      </dgm:t>
    </dgm:pt>
    <dgm:pt modelId="{29544D33-CA05-47C7-88DE-5DF8AE8F2CE9}" type="parTrans" cxnId="{07757AB8-5CDB-4A0F-B592-965449BCD221}">
      <dgm:prSet/>
      <dgm:spPr/>
      <dgm:t>
        <a:bodyPr/>
        <a:lstStyle/>
        <a:p>
          <a:endParaRPr lang="en-US"/>
        </a:p>
      </dgm:t>
    </dgm:pt>
    <dgm:pt modelId="{4C5152C6-8F47-4AEB-BD05-5D7F3B7CCD28}" type="sibTrans" cxnId="{07757AB8-5CDB-4A0F-B592-965449BCD221}">
      <dgm:prSet/>
      <dgm:spPr/>
      <dgm:t>
        <a:bodyPr/>
        <a:lstStyle/>
        <a:p>
          <a:endParaRPr lang="en-US"/>
        </a:p>
      </dgm:t>
    </dgm:pt>
    <dgm:pt modelId="{D5DBF4CA-F15D-4484-B0EC-D17C1CB71424}" type="pres">
      <dgm:prSet presAssocID="{4AA0CAFC-D680-479C-8C49-1B6123F7E6D5}" presName="Name0" presStyleCnt="0">
        <dgm:presLayoutVars>
          <dgm:resizeHandles/>
        </dgm:presLayoutVars>
      </dgm:prSet>
      <dgm:spPr/>
      <dgm:t>
        <a:bodyPr/>
        <a:lstStyle/>
        <a:p>
          <a:endParaRPr lang="en-US"/>
        </a:p>
      </dgm:t>
    </dgm:pt>
    <dgm:pt modelId="{37A47ABD-AA96-40FE-BC69-58E7B68674CC}" type="pres">
      <dgm:prSet presAssocID="{3174A8F0-A053-4FC5-A232-B9D5AB306838}" presName="text" presStyleLbl="node1" presStyleIdx="0" presStyleCnt="2" custScaleX="166688" custScaleY="120654">
        <dgm:presLayoutVars>
          <dgm:bulletEnabled val="1"/>
        </dgm:presLayoutVars>
      </dgm:prSet>
      <dgm:spPr/>
      <dgm:t>
        <a:bodyPr/>
        <a:lstStyle/>
        <a:p>
          <a:endParaRPr lang="en-US"/>
        </a:p>
      </dgm:t>
    </dgm:pt>
    <dgm:pt modelId="{7844D03A-3E6E-4F89-B43E-8563755E0288}" type="pres">
      <dgm:prSet presAssocID="{024571EF-AAD7-4979-8E12-6DF66CBF16B8}" presName="space" presStyleCnt="0"/>
      <dgm:spPr/>
    </dgm:pt>
    <dgm:pt modelId="{A771B01A-8AC2-43BB-A1A8-213E03294AA9}" type="pres">
      <dgm:prSet presAssocID="{665A25A0-3554-40CE-98B4-03ABE6BDC9CC}" presName="text" presStyleLbl="node1" presStyleIdx="1" presStyleCnt="2" custScaleX="164924">
        <dgm:presLayoutVars>
          <dgm:bulletEnabled val="1"/>
        </dgm:presLayoutVars>
      </dgm:prSet>
      <dgm:spPr/>
      <dgm:t>
        <a:bodyPr/>
        <a:lstStyle/>
        <a:p>
          <a:endParaRPr lang="en-US"/>
        </a:p>
      </dgm:t>
    </dgm:pt>
  </dgm:ptLst>
  <dgm:cxnLst>
    <dgm:cxn modelId="{AA345F4B-9D67-4F66-9478-CA63F58C2738}" srcId="{4AA0CAFC-D680-479C-8C49-1B6123F7E6D5}" destId="{3174A8F0-A053-4FC5-A232-B9D5AB306838}" srcOrd="0" destOrd="0" parTransId="{9BA06F26-28D7-40FE-8794-AC58D90E10D4}" sibTransId="{024571EF-AAD7-4979-8E12-6DF66CBF16B8}"/>
    <dgm:cxn modelId="{07757AB8-5CDB-4A0F-B592-965449BCD221}" srcId="{4AA0CAFC-D680-479C-8C49-1B6123F7E6D5}" destId="{665A25A0-3554-40CE-98B4-03ABE6BDC9CC}" srcOrd="1" destOrd="0" parTransId="{29544D33-CA05-47C7-88DE-5DF8AE8F2CE9}" sibTransId="{4C5152C6-8F47-4AEB-BD05-5D7F3B7CCD28}"/>
    <dgm:cxn modelId="{1FF597ED-39AB-4592-AD86-BA19CA2DEAB9}" type="presOf" srcId="{3174A8F0-A053-4FC5-A232-B9D5AB306838}" destId="{37A47ABD-AA96-40FE-BC69-58E7B68674CC}" srcOrd="0" destOrd="0" presId="urn:diagrams.loki3.com/VaryingWidthList"/>
    <dgm:cxn modelId="{CA2AE531-6EE4-4069-8C62-F8F7D3C3FD40}" type="presOf" srcId="{665A25A0-3554-40CE-98B4-03ABE6BDC9CC}" destId="{A771B01A-8AC2-43BB-A1A8-213E03294AA9}" srcOrd="0" destOrd="0" presId="urn:diagrams.loki3.com/VaryingWidthList"/>
    <dgm:cxn modelId="{46F695FE-8EE0-4A90-8EC3-8A5E3623B89B}" type="presOf" srcId="{4AA0CAFC-D680-479C-8C49-1B6123F7E6D5}" destId="{D5DBF4CA-F15D-4484-B0EC-D17C1CB71424}" srcOrd="0" destOrd="0" presId="urn:diagrams.loki3.com/VaryingWidthList"/>
    <dgm:cxn modelId="{3788B19D-8154-4351-86CE-E926AD3A08CC}" type="presParOf" srcId="{D5DBF4CA-F15D-4484-B0EC-D17C1CB71424}" destId="{37A47ABD-AA96-40FE-BC69-58E7B68674CC}" srcOrd="0" destOrd="0" presId="urn:diagrams.loki3.com/VaryingWidthList"/>
    <dgm:cxn modelId="{F8EE2189-517D-4D54-B85A-4E12A4D8D345}" type="presParOf" srcId="{D5DBF4CA-F15D-4484-B0EC-D17C1CB71424}" destId="{7844D03A-3E6E-4F89-B43E-8563755E0288}" srcOrd="1" destOrd="0" presId="urn:diagrams.loki3.com/VaryingWidthList"/>
    <dgm:cxn modelId="{B1622F27-DEB1-429E-B5B6-B9B28E7DD905}" type="presParOf" srcId="{D5DBF4CA-F15D-4484-B0EC-D17C1CB71424}" destId="{A771B01A-8AC2-43BB-A1A8-213E03294AA9}" srcOrd="2" destOrd="0" presId="urn:diagrams.loki3.com/VaryingWidthList"/>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E1356B-03DE-4D03-A922-3A7EA3DDF946}">
      <dsp:nvSpPr>
        <dsp:cNvPr id="0" name=""/>
        <dsp:cNvSpPr/>
      </dsp:nvSpPr>
      <dsp:spPr>
        <a:xfrm>
          <a:off x="756515" y="747465"/>
          <a:ext cx="4994769" cy="4994769"/>
        </a:xfrm>
        <a:prstGeom prst="blockArc">
          <a:avLst>
            <a:gd name="adj1" fmla="val 10800000"/>
            <a:gd name="adj2" fmla="val 1620000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4F7C7E3C-8040-45D9-84BE-A77A5C9A50FE}">
      <dsp:nvSpPr>
        <dsp:cNvPr id="0" name=""/>
        <dsp:cNvSpPr/>
      </dsp:nvSpPr>
      <dsp:spPr>
        <a:xfrm>
          <a:off x="756515" y="747465"/>
          <a:ext cx="4994769" cy="4994769"/>
        </a:xfrm>
        <a:prstGeom prst="blockArc">
          <a:avLst>
            <a:gd name="adj1" fmla="val 5400000"/>
            <a:gd name="adj2" fmla="val 1080000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DC0263AE-8835-4A92-A03F-1699D51144D4}">
      <dsp:nvSpPr>
        <dsp:cNvPr id="0" name=""/>
        <dsp:cNvSpPr/>
      </dsp:nvSpPr>
      <dsp:spPr>
        <a:xfrm>
          <a:off x="756515" y="747465"/>
          <a:ext cx="4994769" cy="4994769"/>
        </a:xfrm>
        <a:prstGeom prst="blockArc">
          <a:avLst>
            <a:gd name="adj1" fmla="val 0"/>
            <a:gd name="adj2" fmla="val 540000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B0494BC-5EDC-4B48-8092-D4BD6E604498}">
      <dsp:nvSpPr>
        <dsp:cNvPr id="0" name=""/>
        <dsp:cNvSpPr/>
      </dsp:nvSpPr>
      <dsp:spPr>
        <a:xfrm>
          <a:off x="756515" y="747465"/>
          <a:ext cx="4994769" cy="4994769"/>
        </a:xfrm>
        <a:prstGeom prst="blockArc">
          <a:avLst>
            <a:gd name="adj1" fmla="val 16200000"/>
            <a:gd name="adj2" fmla="val 0"/>
            <a:gd name="adj3" fmla="val 4640"/>
          </a:avLst>
        </a:prstGeom>
        <a:gradFill rotWithShape="0">
          <a:gsLst>
            <a:gs pos="0">
              <a:schemeClr val="accent1">
                <a:tint val="60000"/>
                <a:hueOff val="0"/>
                <a:satOff val="0"/>
                <a:lumOff val="0"/>
                <a:alphaOff val="0"/>
                <a:satMod val="103000"/>
                <a:lumMod val="102000"/>
                <a:tint val="94000"/>
              </a:schemeClr>
            </a:gs>
            <a:gs pos="50000">
              <a:schemeClr val="accent1">
                <a:tint val="60000"/>
                <a:hueOff val="0"/>
                <a:satOff val="0"/>
                <a:lumOff val="0"/>
                <a:alphaOff val="0"/>
                <a:satMod val="110000"/>
                <a:lumMod val="100000"/>
                <a:shade val="100000"/>
              </a:schemeClr>
            </a:gs>
            <a:gs pos="100000">
              <a:schemeClr val="accent1">
                <a:tint val="60000"/>
                <a:hueOff val="0"/>
                <a:satOff val="0"/>
                <a:lumOff val="0"/>
                <a:alphaOff val="0"/>
                <a:lumMod val="99000"/>
                <a:satMod val="120000"/>
                <a:shade val="78000"/>
              </a:scheme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sp>
    <dsp:sp modelId="{75215CEF-7888-455B-90F1-21E9B2024FF0}">
      <dsp:nvSpPr>
        <dsp:cNvPr id="0" name=""/>
        <dsp:cNvSpPr/>
      </dsp:nvSpPr>
      <dsp:spPr>
        <a:xfrm>
          <a:off x="2104203" y="2095152"/>
          <a:ext cx="2299394" cy="2299394"/>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GB" sz="1200" b="0" i="0" kern="1200"/>
            <a:t>Preparing children for the future through an inspirational curriculum that makes a difference to the world; outstanding character development; exceptional health and well-being.</a:t>
          </a:r>
          <a:endParaRPr lang="en-US" sz="1200" kern="1200"/>
        </a:p>
      </dsp:txBody>
      <dsp:txXfrm>
        <a:off x="2440941" y="2431890"/>
        <a:ext cx="1625918" cy="1625918"/>
      </dsp:txXfrm>
    </dsp:sp>
    <dsp:sp modelId="{D1588C70-75C4-4592-A25E-877FC28E4E4C}">
      <dsp:nvSpPr>
        <dsp:cNvPr id="0" name=""/>
        <dsp:cNvSpPr/>
      </dsp:nvSpPr>
      <dsp:spPr>
        <a:xfrm>
          <a:off x="2159123" y="621"/>
          <a:ext cx="2189554"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latin typeface="Comic Sans MS" panose="030F0702030302020204" pitchFamily="66" charset="0"/>
            </a:rPr>
            <a:t>Nuture</a:t>
          </a:r>
          <a:endParaRPr lang="en-US" sz="800" kern="1200">
            <a:latin typeface="Comic Sans MS" panose="030F0702030302020204" pitchFamily="66" charset="0"/>
          </a:endParaRPr>
        </a:p>
      </dsp:txBody>
      <dsp:txXfrm>
        <a:off x="2479776" y="236338"/>
        <a:ext cx="1548248" cy="1138142"/>
      </dsp:txXfrm>
    </dsp:sp>
    <dsp:sp modelId="{D6DB8C78-67A0-41A5-BC2B-11A764259A07}">
      <dsp:nvSpPr>
        <dsp:cNvPr id="0" name=""/>
        <dsp:cNvSpPr/>
      </dsp:nvSpPr>
      <dsp:spPr>
        <a:xfrm>
          <a:off x="4569406" y="2440061"/>
          <a:ext cx="2247869"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latin typeface="Comic Sans MS" panose="030F0702030302020204" pitchFamily="66" charset="0"/>
            </a:rPr>
            <a:t>Inspire</a:t>
          </a:r>
          <a:endParaRPr lang="en-US" sz="800" kern="1200">
            <a:latin typeface="Comic Sans MS" panose="030F0702030302020204" pitchFamily="66" charset="0"/>
          </a:endParaRPr>
        </a:p>
      </dsp:txBody>
      <dsp:txXfrm>
        <a:off x="4898599" y="2675778"/>
        <a:ext cx="1589483" cy="1138142"/>
      </dsp:txXfrm>
    </dsp:sp>
    <dsp:sp modelId="{1BDE03F9-5CA9-49D9-9A75-E37D53C1CD65}">
      <dsp:nvSpPr>
        <dsp:cNvPr id="0" name=""/>
        <dsp:cNvSpPr/>
      </dsp:nvSpPr>
      <dsp:spPr>
        <a:xfrm>
          <a:off x="1961523" y="4879502"/>
          <a:ext cx="2584753"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latin typeface="Comic Sans MS" panose="030F0702030302020204" pitchFamily="66" charset="0"/>
            </a:rPr>
            <a:t>Discover</a:t>
          </a:r>
          <a:endParaRPr lang="en-US" sz="800" kern="1200">
            <a:latin typeface="Comic Sans MS" panose="030F0702030302020204" pitchFamily="66" charset="0"/>
          </a:endParaRPr>
        </a:p>
      </dsp:txBody>
      <dsp:txXfrm>
        <a:off x="2340051" y="5115219"/>
        <a:ext cx="1827697" cy="1138142"/>
      </dsp:txXfrm>
    </dsp:sp>
    <dsp:sp modelId="{A954B6E5-019C-4146-B486-16CD3249A82A}">
      <dsp:nvSpPr>
        <dsp:cNvPr id="0" name=""/>
        <dsp:cNvSpPr/>
      </dsp:nvSpPr>
      <dsp:spPr>
        <a:xfrm>
          <a:off x="-276775" y="2440061"/>
          <a:ext cx="2182472" cy="1609576"/>
        </a:xfrm>
        <a:prstGeom prst="ellipse">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US" sz="2000" kern="1200">
              <a:latin typeface="Comic Sans MS" panose="030F0702030302020204" pitchFamily="66" charset="0"/>
            </a:rPr>
            <a:t>Create</a:t>
          </a:r>
          <a:endParaRPr lang="en-US" sz="800" kern="1200">
            <a:latin typeface="Comic Sans MS" panose="030F0702030302020204" pitchFamily="66" charset="0"/>
          </a:endParaRPr>
        </a:p>
      </dsp:txBody>
      <dsp:txXfrm>
        <a:off x="42841" y="2675778"/>
        <a:ext cx="1543240" cy="113814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1502C5-582F-4772-B29C-E2D35ED3714C}">
      <dsp:nvSpPr>
        <dsp:cNvPr id="0" name=""/>
        <dsp:cNvSpPr/>
      </dsp:nvSpPr>
      <dsp:spPr>
        <a:xfrm rot="5400000">
          <a:off x="3489082" y="-1295743"/>
          <a:ext cx="1629265" cy="422243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2390" tIns="36195" rIns="72390" bIns="36195" numCol="1" spcCol="1270" anchor="ctr" anchorCtr="0">
          <a:noAutofit/>
        </a:bodyPr>
        <a:lstStyle/>
        <a:p>
          <a:pPr marL="57150" lvl="1" indent="-57150" algn="ctr" defTabSz="355600">
            <a:lnSpc>
              <a:spcPct val="90000"/>
            </a:lnSpc>
            <a:spcBef>
              <a:spcPct val="0"/>
            </a:spcBef>
            <a:spcAft>
              <a:spcPct val="15000"/>
            </a:spcAft>
            <a:buChar char="••"/>
          </a:pPr>
          <a:r>
            <a:rPr lang="en-GB" sz="800" b="1" i="0" kern="1200"/>
            <a:t>As a school we aim to:</a:t>
          </a:r>
          <a:endParaRPr lang="en-US" sz="700" b="1" kern="1200"/>
        </a:p>
        <a:p>
          <a:pPr marL="57150" lvl="1" indent="-57150" algn="l" defTabSz="311150">
            <a:lnSpc>
              <a:spcPct val="90000"/>
            </a:lnSpc>
            <a:spcBef>
              <a:spcPct val="0"/>
            </a:spcBef>
            <a:spcAft>
              <a:spcPct val="15000"/>
            </a:spcAft>
            <a:buChar char="••"/>
          </a:pPr>
          <a:r>
            <a:rPr lang="en-GB" sz="700" b="0" i="0" kern="1200"/>
            <a:t>Preparing children for the future through an inspirational curriculum that makes a difference to the world; outstanding character development; exceptional health and well-being.</a:t>
          </a:r>
          <a:endParaRPr lang="en-US" sz="700" kern="1200"/>
        </a:p>
        <a:p>
          <a:pPr marL="57150" lvl="1" indent="-57150" algn="ctr" defTabSz="355600">
            <a:lnSpc>
              <a:spcPct val="90000"/>
            </a:lnSpc>
            <a:spcBef>
              <a:spcPct val="0"/>
            </a:spcBef>
            <a:spcAft>
              <a:spcPct val="15000"/>
            </a:spcAft>
            <a:buChar char="••"/>
          </a:pPr>
          <a:r>
            <a:rPr lang="en-US" sz="800" b="1" kern="1200"/>
            <a:t>In Phonics we aim to:</a:t>
          </a:r>
        </a:p>
        <a:p>
          <a:pPr marL="57150" lvl="1" indent="-57150" algn="l" defTabSz="311150">
            <a:lnSpc>
              <a:spcPct val="90000"/>
            </a:lnSpc>
            <a:spcBef>
              <a:spcPct val="0"/>
            </a:spcBef>
            <a:spcAft>
              <a:spcPct val="15000"/>
            </a:spcAft>
            <a:buChar char="••"/>
          </a:pPr>
          <a:r>
            <a:rPr lang="en-US" sz="700" kern="1200"/>
            <a:t>Ensuring children become confident and enthusiastic readers and writers through the delivery of a tailored phonics curriculum. We will following the Twinkl phonics, DfE approved scheme, using all of their flash cvards, actions, songs and lesson powerpoints creating a unformed approach across the whole school. Children will learn to break down words in sounds, as well as building letter and word recognition. Children will learn to segment words to support their spelling ability and blend sounds to read words. </a:t>
          </a:r>
        </a:p>
        <a:p>
          <a:pPr marL="57150" lvl="1" indent="-57150" algn="ctr" defTabSz="311150">
            <a:lnSpc>
              <a:spcPct val="90000"/>
            </a:lnSpc>
            <a:spcBef>
              <a:spcPct val="0"/>
            </a:spcBef>
            <a:spcAft>
              <a:spcPct val="15000"/>
            </a:spcAft>
            <a:buChar char="••"/>
          </a:pPr>
          <a:r>
            <a:rPr lang="en-US" sz="700" b="1" kern="1200"/>
            <a:t>Child speak:</a:t>
          </a:r>
        </a:p>
        <a:p>
          <a:pPr marL="57150" lvl="1" indent="-57150" algn="l" defTabSz="311150">
            <a:lnSpc>
              <a:spcPct val="90000"/>
            </a:lnSpc>
            <a:spcBef>
              <a:spcPct val="0"/>
            </a:spcBef>
            <a:spcAft>
              <a:spcPct val="15000"/>
            </a:spcAft>
            <a:buChar char="••"/>
          </a:pPr>
          <a:r>
            <a:rPr lang="en-US" sz="700" kern="1200"/>
            <a:t>Phonics teaches us the different sounds the letters make to allow us to blend to read and segment to spell.</a:t>
          </a:r>
        </a:p>
      </dsp:txBody>
      <dsp:txXfrm rot="-5400000">
        <a:off x="2192499" y="80374"/>
        <a:ext cx="4142898" cy="1470197"/>
      </dsp:txXfrm>
    </dsp:sp>
    <dsp:sp modelId="{C33520F3-0A9D-46BE-B1B4-52E14CAB7243}">
      <dsp:nvSpPr>
        <dsp:cNvPr id="0" name=""/>
        <dsp:cNvSpPr/>
      </dsp:nvSpPr>
      <dsp:spPr>
        <a:xfrm>
          <a:off x="76196" y="83794"/>
          <a:ext cx="2116301" cy="14633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lvl="0" algn="ctr" defTabSz="1244600">
            <a:lnSpc>
              <a:spcPct val="90000"/>
            </a:lnSpc>
            <a:spcBef>
              <a:spcPct val="0"/>
            </a:spcBef>
            <a:spcAft>
              <a:spcPct val="35000"/>
            </a:spcAft>
          </a:pPr>
          <a:r>
            <a:rPr lang="en-US" sz="2800" kern="1200"/>
            <a:t>Vision</a:t>
          </a:r>
          <a:endParaRPr lang="en-US" sz="5200" kern="1200"/>
        </a:p>
      </dsp:txBody>
      <dsp:txXfrm>
        <a:off x="147631" y="155229"/>
        <a:ext cx="1973431" cy="1320485"/>
      </dsp:txXfrm>
    </dsp:sp>
    <dsp:sp modelId="{602BA06E-BC67-450A-9A38-669802FD8F35}">
      <dsp:nvSpPr>
        <dsp:cNvPr id="0" name=""/>
        <dsp:cNvSpPr/>
      </dsp:nvSpPr>
      <dsp:spPr>
        <a:xfrm rot="5400000">
          <a:off x="3327048" y="586465"/>
          <a:ext cx="1988817" cy="4222432"/>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GB" sz="800" b="1" i="0" kern="1200"/>
            <a:t>Nurture</a:t>
          </a:r>
          <a:r>
            <a:rPr lang="en-GB" sz="800" b="0" i="0" kern="1200"/>
            <a:t> – We care for each other and celebrate our differences, achievements and contributions to the world. We support each other through challenges and difficulties, recognising that the mental health and well-being of both ourselves and those around us is one of the key factors in our happiness and success.</a:t>
          </a:r>
          <a:endParaRPr lang="en-US" sz="800" kern="1200"/>
        </a:p>
        <a:p>
          <a:pPr marL="57150" lvl="1" indent="-57150" algn="l" defTabSz="355600">
            <a:lnSpc>
              <a:spcPct val="90000"/>
            </a:lnSpc>
            <a:spcBef>
              <a:spcPct val="0"/>
            </a:spcBef>
            <a:spcAft>
              <a:spcPct val="15000"/>
            </a:spcAft>
            <a:buChar char="••"/>
          </a:pPr>
          <a:r>
            <a:rPr lang="en-GB" sz="800" b="1" i="0" kern="1200"/>
            <a:t>Inspire</a:t>
          </a:r>
          <a:r>
            <a:rPr lang="en-GB" sz="800" b="0" i="0" kern="1200"/>
            <a:t> – We inspire each other to greater heights through our communication, actions, support and achievements. We take inspiration from the people, places and events all around us. We recognise that whether a situation is good or bad, there is always learning and growth to be gained. These situations inspire us to make positive change a reality.</a:t>
          </a:r>
          <a:endParaRPr lang="en-GB" sz="800" kern="1200"/>
        </a:p>
        <a:p>
          <a:pPr marL="57150" lvl="1" indent="-57150" algn="l" defTabSz="355600">
            <a:lnSpc>
              <a:spcPct val="90000"/>
            </a:lnSpc>
            <a:spcBef>
              <a:spcPct val="0"/>
            </a:spcBef>
            <a:spcAft>
              <a:spcPct val="15000"/>
            </a:spcAft>
            <a:buChar char="••"/>
          </a:pPr>
          <a:r>
            <a:rPr lang="en-GB" sz="800" b="1" i="0" kern="1200"/>
            <a:t>Discover</a:t>
          </a:r>
          <a:r>
            <a:rPr lang="en-GB" sz="800" b="0" i="0" kern="1200"/>
            <a:t> – We are excited to discover new knowledge, skills, people and places. We are open to alternative ideas beyond our own and enjoy exploring the thoughts, conversations and solutions that others bring to different situations and experiences.</a:t>
          </a:r>
          <a:endParaRPr lang="en-GB" sz="800" kern="1200"/>
        </a:p>
        <a:p>
          <a:pPr marL="57150" lvl="1" indent="-57150" algn="l" defTabSz="355600">
            <a:lnSpc>
              <a:spcPct val="90000"/>
            </a:lnSpc>
            <a:spcBef>
              <a:spcPct val="0"/>
            </a:spcBef>
            <a:spcAft>
              <a:spcPct val="15000"/>
            </a:spcAft>
            <a:buChar char="••"/>
          </a:pPr>
          <a:r>
            <a:rPr lang="en-GB" sz="800" b="1" i="0" kern="1200"/>
            <a:t>Create</a:t>
          </a:r>
          <a:r>
            <a:rPr lang="en-GB" sz="800" b="0" i="0" kern="1200"/>
            <a:t> – We enjoy working together to create new and exciting solutions to make our world a better place. We believe we can make a difference no matter how large or small. Our school is a place where we can experiment and take risks in order that we might better ourselves and the world we live in.</a:t>
          </a:r>
          <a:endParaRPr lang="en-GB" sz="800" kern="1200"/>
        </a:p>
      </dsp:txBody>
      <dsp:txXfrm rot="-5400000">
        <a:off x="2210241" y="1800358"/>
        <a:ext cx="4125346" cy="1794645"/>
      </dsp:txXfrm>
    </dsp:sp>
    <dsp:sp modelId="{2EF16315-208F-44C9-98A7-A1C07F823F77}">
      <dsp:nvSpPr>
        <dsp:cNvPr id="0" name=""/>
        <dsp:cNvSpPr/>
      </dsp:nvSpPr>
      <dsp:spPr>
        <a:xfrm>
          <a:off x="76196" y="1966003"/>
          <a:ext cx="2134043" cy="14633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lvl="0" algn="ctr" defTabSz="1244600">
            <a:lnSpc>
              <a:spcPct val="90000"/>
            </a:lnSpc>
            <a:spcBef>
              <a:spcPct val="0"/>
            </a:spcBef>
            <a:spcAft>
              <a:spcPct val="35000"/>
            </a:spcAft>
          </a:pPr>
          <a:r>
            <a:rPr lang="en-US" sz="2800" kern="1200"/>
            <a:t>Motto</a:t>
          </a:r>
          <a:endParaRPr lang="en-US" sz="5200" kern="1200"/>
        </a:p>
      </dsp:txBody>
      <dsp:txXfrm>
        <a:off x="147631" y="2037438"/>
        <a:ext cx="1991173" cy="1320485"/>
      </dsp:txXfrm>
    </dsp:sp>
    <dsp:sp modelId="{4D129EC7-1721-43D6-B9E9-CF525187CF61}">
      <dsp:nvSpPr>
        <dsp:cNvPr id="0" name=""/>
        <dsp:cNvSpPr/>
      </dsp:nvSpPr>
      <dsp:spPr>
        <a:xfrm rot="5400000">
          <a:off x="3536398" y="2481506"/>
          <a:ext cx="1650805" cy="4218309"/>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GB" sz="800" b="0" i="0" kern="1200"/>
            <a:t>We believe in…</a:t>
          </a:r>
          <a:endParaRPr lang="en-US" sz="800" kern="1200"/>
        </a:p>
        <a:p>
          <a:pPr marL="57150" lvl="1" indent="-57150" algn="l" defTabSz="311150">
            <a:lnSpc>
              <a:spcPct val="90000"/>
            </a:lnSpc>
            <a:spcBef>
              <a:spcPct val="0"/>
            </a:spcBef>
            <a:spcAft>
              <a:spcPct val="15000"/>
            </a:spcAft>
            <a:buChar char="••"/>
          </a:pPr>
          <a:endParaRPr lang="en-GB" sz="700" b="0" i="0" kern="1200"/>
        </a:p>
        <a:p>
          <a:pPr marL="57150" lvl="1" indent="-57150" algn="l" defTabSz="311150">
            <a:lnSpc>
              <a:spcPct val="90000"/>
            </a:lnSpc>
            <a:spcBef>
              <a:spcPct val="0"/>
            </a:spcBef>
            <a:spcAft>
              <a:spcPct val="15000"/>
            </a:spcAft>
            <a:buChar char="••"/>
          </a:pPr>
          <a:r>
            <a:rPr lang="en-GB" sz="700" b="1" i="0" kern="1200"/>
            <a:t>Developing</a:t>
          </a:r>
          <a:r>
            <a:rPr lang="en-GB" sz="700" b="0" i="0" kern="1200"/>
            <a:t> </a:t>
          </a:r>
          <a:r>
            <a:rPr lang="en-GB" sz="700" b="1" i="0" kern="1200"/>
            <a:t>outstanding character </a:t>
          </a:r>
          <a:r>
            <a:rPr lang="en-GB" sz="700" b="0" i="0" kern="1200"/>
            <a:t>and attitudes to learning in preparation for future challenges in a changing world.</a:t>
          </a:r>
        </a:p>
        <a:p>
          <a:pPr marL="57150" lvl="1" indent="-57150" algn="l" defTabSz="311150">
            <a:lnSpc>
              <a:spcPct val="90000"/>
            </a:lnSpc>
            <a:spcBef>
              <a:spcPct val="0"/>
            </a:spcBef>
            <a:spcAft>
              <a:spcPct val="15000"/>
            </a:spcAft>
            <a:buChar char="••"/>
          </a:pPr>
          <a:r>
            <a:rPr lang="en-GB" sz="700" b="1" i="0" kern="1200"/>
            <a:t>Promoting physical and mental health </a:t>
          </a:r>
          <a:r>
            <a:rPr lang="en-GB" sz="700" b="0" i="0" kern="1200"/>
            <a:t>in a happy caring environment that is supportive and encouraging.</a:t>
          </a:r>
        </a:p>
        <a:p>
          <a:pPr marL="57150" lvl="1" indent="-57150" algn="l" defTabSz="311150">
            <a:lnSpc>
              <a:spcPct val="90000"/>
            </a:lnSpc>
            <a:spcBef>
              <a:spcPct val="0"/>
            </a:spcBef>
            <a:spcAft>
              <a:spcPct val="15000"/>
            </a:spcAft>
            <a:buChar char="••"/>
          </a:pPr>
          <a:r>
            <a:rPr lang="en-GB" sz="700" b="1" i="0" kern="1200"/>
            <a:t>Making a difference </a:t>
          </a:r>
          <a:r>
            <a:rPr lang="en-GB" sz="700" b="0" i="0" kern="1200"/>
            <a:t>to the world we live in through creating enterprising solutions to local and global issues.</a:t>
          </a:r>
        </a:p>
        <a:p>
          <a:pPr marL="57150" lvl="1" indent="-57150" algn="l" defTabSz="311150">
            <a:lnSpc>
              <a:spcPct val="90000"/>
            </a:lnSpc>
            <a:spcBef>
              <a:spcPct val="0"/>
            </a:spcBef>
            <a:spcAft>
              <a:spcPct val="15000"/>
            </a:spcAft>
            <a:buChar char="••"/>
          </a:pPr>
          <a:r>
            <a:rPr lang="en-GB" sz="700" b="0" i="0" kern="1200"/>
            <a:t>Developing social skills and an appreciation of </a:t>
          </a:r>
          <a:r>
            <a:rPr lang="en-GB" sz="700" b="1" i="0" kern="1200"/>
            <a:t>each person’s unique strengths</a:t>
          </a:r>
          <a:r>
            <a:rPr lang="en-GB" sz="700" b="0" i="0" kern="1200"/>
            <a:t>, respecting and embracing different cultures, races and religions.</a:t>
          </a:r>
        </a:p>
        <a:p>
          <a:pPr marL="57150" lvl="1" indent="-57150" algn="l" defTabSz="311150">
            <a:lnSpc>
              <a:spcPct val="90000"/>
            </a:lnSpc>
            <a:spcBef>
              <a:spcPct val="0"/>
            </a:spcBef>
            <a:spcAft>
              <a:spcPct val="15000"/>
            </a:spcAft>
            <a:buChar char="••"/>
          </a:pPr>
          <a:r>
            <a:rPr lang="en-GB" sz="700" b="0" i="0" kern="1200"/>
            <a:t>Fostering a </a:t>
          </a:r>
          <a:r>
            <a:rPr lang="en-GB" sz="700" b="1" i="0" kern="1200"/>
            <a:t>deep sense of care and nurture </a:t>
          </a:r>
          <a:r>
            <a:rPr lang="en-GB" sz="700" b="0" i="0" kern="1200"/>
            <a:t>for the world we live in and the people around us.</a:t>
          </a:r>
        </a:p>
        <a:p>
          <a:pPr marL="57150" lvl="1" indent="-57150" algn="l" defTabSz="311150">
            <a:lnSpc>
              <a:spcPct val="90000"/>
            </a:lnSpc>
            <a:spcBef>
              <a:spcPct val="0"/>
            </a:spcBef>
            <a:spcAft>
              <a:spcPct val="15000"/>
            </a:spcAft>
            <a:buChar char="••"/>
          </a:pPr>
          <a:r>
            <a:rPr lang="en-GB" sz="700" b="0" i="0" kern="1200"/>
            <a:t>Creating a broad range of </a:t>
          </a:r>
          <a:r>
            <a:rPr lang="en-GB" sz="700" b="1" i="0" kern="1200"/>
            <a:t>inspiring experiences </a:t>
          </a:r>
          <a:r>
            <a:rPr lang="en-GB" sz="700" b="0" i="0" kern="1200"/>
            <a:t>that allows children to develop skills and find their place in the world.</a:t>
          </a:r>
        </a:p>
        <a:p>
          <a:pPr marL="57150" lvl="1" indent="-57150" algn="l" defTabSz="311150">
            <a:lnSpc>
              <a:spcPct val="90000"/>
            </a:lnSpc>
            <a:spcBef>
              <a:spcPct val="0"/>
            </a:spcBef>
            <a:spcAft>
              <a:spcPct val="15000"/>
            </a:spcAft>
            <a:buChar char="••"/>
          </a:pPr>
          <a:r>
            <a:rPr lang="en-GB" sz="700" b="0" i="0" kern="1200"/>
            <a:t>Working in </a:t>
          </a:r>
          <a:r>
            <a:rPr lang="en-GB" sz="700" b="1" i="0" kern="1200"/>
            <a:t>partnership with our school community and beyond to build brighter futures</a:t>
          </a:r>
          <a:r>
            <a:rPr lang="en-GB" sz="700" b="0" i="0" kern="1200"/>
            <a:t>.</a:t>
          </a:r>
        </a:p>
        <a:p>
          <a:pPr marL="57150" lvl="1" indent="-57150" algn="l" defTabSz="311150">
            <a:lnSpc>
              <a:spcPct val="90000"/>
            </a:lnSpc>
            <a:spcBef>
              <a:spcPct val="0"/>
            </a:spcBef>
            <a:spcAft>
              <a:spcPct val="15000"/>
            </a:spcAft>
            <a:buChar char="••"/>
          </a:pPr>
          <a:r>
            <a:rPr lang="en-GB" sz="700" b="0" i="0" kern="1200"/>
            <a:t>High expectations alongside a </a:t>
          </a:r>
          <a:r>
            <a:rPr lang="en-GB" sz="700" b="1" i="0" kern="1200"/>
            <a:t>culture of self-awareness, reflection and self-improvement</a:t>
          </a:r>
          <a:r>
            <a:rPr lang="en-GB" sz="500" b="0" i="0" kern="1200"/>
            <a:t>.</a:t>
          </a:r>
        </a:p>
      </dsp:txBody>
      <dsp:txXfrm rot="-5400000">
        <a:off x="2252646" y="3845844"/>
        <a:ext cx="4137723" cy="1489633"/>
      </dsp:txXfrm>
    </dsp:sp>
    <dsp:sp modelId="{AD15D2DD-CDE9-47C6-82EF-081C7A9C672B}">
      <dsp:nvSpPr>
        <dsp:cNvPr id="0" name=""/>
        <dsp:cNvSpPr/>
      </dsp:nvSpPr>
      <dsp:spPr>
        <a:xfrm>
          <a:off x="76196" y="3858982"/>
          <a:ext cx="2176449" cy="14633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lvl="0" algn="ctr" defTabSz="1244600">
            <a:lnSpc>
              <a:spcPct val="90000"/>
            </a:lnSpc>
            <a:spcBef>
              <a:spcPct val="0"/>
            </a:spcBef>
            <a:spcAft>
              <a:spcPct val="35000"/>
            </a:spcAft>
          </a:pPr>
          <a:r>
            <a:rPr lang="en-US" sz="2800" kern="1200"/>
            <a:t>School Values</a:t>
          </a:r>
        </a:p>
      </dsp:txBody>
      <dsp:txXfrm>
        <a:off x="147631" y="3930417"/>
        <a:ext cx="2033579" cy="1320485"/>
      </dsp:txXfrm>
    </dsp:sp>
    <dsp:sp modelId="{DBFF69ED-2B25-47F7-B061-BE9071C1AF2F}">
      <dsp:nvSpPr>
        <dsp:cNvPr id="0" name=""/>
        <dsp:cNvSpPr/>
      </dsp:nvSpPr>
      <dsp:spPr>
        <a:xfrm rot="5400000">
          <a:off x="3697634" y="4107628"/>
          <a:ext cx="1357795" cy="422656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r>
            <a:rPr lang="en-US" sz="800" b="1" kern="1200"/>
            <a:t>Our inspirational Phonics  curriculum will :</a:t>
          </a:r>
        </a:p>
        <a:p>
          <a:pPr marL="57150" lvl="1" indent="-57150" algn="l" defTabSz="355600" rtl="0">
            <a:lnSpc>
              <a:spcPct val="90000"/>
            </a:lnSpc>
            <a:spcBef>
              <a:spcPct val="0"/>
            </a:spcBef>
            <a:spcAft>
              <a:spcPct val="15000"/>
            </a:spcAft>
            <a:buChar char="••"/>
          </a:pPr>
          <a:r>
            <a:rPr lang="en-GB" sz="800" b="0" i="0" kern="1200"/>
            <a:t>Give all children daily access to high quality phonics sessions which are differentiated and promote inclusion to accommodate all learning styles, abilities and needs. </a:t>
          </a:r>
          <a:endParaRPr lang="en-US" sz="800" b="1" kern="1200"/>
        </a:p>
        <a:p>
          <a:pPr marL="57150" lvl="1" indent="-57150" algn="l" defTabSz="355600" rtl="0">
            <a:lnSpc>
              <a:spcPct val="90000"/>
            </a:lnSpc>
            <a:spcBef>
              <a:spcPct val="0"/>
            </a:spcBef>
            <a:spcAft>
              <a:spcPct val="15000"/>
            </a:spcAft>
            <a:buChar char="••"/>
          </a:pPr>
          <a:r>
            <a:rPr lang="en-GB" sz="800" b="0" i="0" kern="1200"/>
            <a:t>Provide children with the confidence and skills to apply their phonic knowledge of blending and segmenting to their reading and writing. </a:t>
          </a:r>
        </a:p>
        <a:p>
          <a:pPr marL="57150" lvl="1" indent="-57150" algn="l" defTabSz="355600" rtl="0">
            <a:lnSpc>
              <a:spcPct val="90000"/>
            </a:lnSpc>
            <a:spcBef>
              <a:spcPct val="0"/>
            </a:spcBef>
            <a:spcAft>
              <a:spcPct val="15000"/>
            </a:spcAft>
            <a:buChar char="••"/>
          </a:pPr>
          <a:r>
            <a:rPr lang="en-GB" sz="800" b="0" i="0" kern="1200"/>
            <a:t>Give children strategies to learn their ‘tricky words’ (non-decodable words) by sight and apply these to their reading and writing. </a:t>
          </a:r>
        </a:p>
        <a:p>
          <a:pPr marL="57150" lvl="1" indent="-57150" algn="l" defTabSz="355600" rtl="0">
            <a:lnSpc>
              <a:spcPct val="90000"/>
            </a:lnSpc>
            <a:spcBef>
              <a:spcPct val="0"/>
            </a:spcBef>
            <a:spcAft>
              <a:spcPct val="15000"/>
            </a:spcAft>
            <a:buChar char="••"/>
          </a:pPr>
          <a:r>
            <a:rPr lang="en-GB" sz="800" b="0" i="0" kern="1200"/>
            <a:t>Ensure consistency and consolidation of lessons occur to allow the children’s short term memory to develop so they begin to read words by sight. </a:t>
          </a:r>
        </a:p>
      </dsp:txBody>
      <dsp:txXfrm rot="-5400000">
        <a:off x="2263252" y="5608292"/>
        <a:ext cx="4160278" cy="1225231"/>
      </dsp:txXfrm>
    </dsp:sp>
    <dsp:sp modelId="{D06FB37C-EDDB-435A-9000-34C4D9BFE808}">
      <dsp:nvSpPr>
        <dsp:cNvPr id="0" name=""/>
        <dsp:cNvSpPr/>
      </dsp:nvSpPr>
      <dsp:spPr>
        <a:xfrm>
          <a:off x="82536" y="5489231"/>
          <a:ext cx="2180706" cy="14633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lvl="0" algn="ctr" defTabSz="1244600">
            <a:lnSpc>
              <a:spcPct val="90000"/>
            </a:lnSpc>
            <a:spcBef>
              <a:spcPct val="0"/>
            </a:spcBef>
            <a:spcAft>
              <a:spcPct val="35000"/>
            </a:spcAft>
          </a:pPr>
          <a:r>
            <a:rPr lang="en-US" sz="2800" kern="1200"/>
            <a:t>Aims of our Phonics Curriculum</a:t>
          </a:r>
        </a:p>
      </dsp:txBody>
      <dsp:txXfrm>
        <a:off x="153971" y="5560666"/>
        <a:ext cx="2037836" cy="1320485"/>
      </dsp:txXfrm>
    </dsp:sp>
    <dsp:sp modelId="{F24BAF28-680F-4901-B2CB-2F6DDE551A49}">
      <dsp:nvSpPr>
        <dsp:cNvPr id="0" name=""/>
        <dsp:cNvSpPr/>
      </dsp:nvSpPr>
      <dsp:spPr>
        <a:xfrm rot="5400000">
          <a:off x="3690448" y="5644152"/>
          <a:ext cx="1448148" cy="4226560"/>
        </a:xfrm>
        <a:prstGeom prst="round2Same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15240" rIns="30480" bIns="15240" numCol="1" spcCol="1270" anchor="ctr" anchorCtr="0">
          <a:noAutofit/>
        </a:bodyPr>
        <a:lstStyle/>
        <a:p>
          <a:pPr marL="57150" lvl="1" indent="-57150" algn="l" defTabSz="355600">
            <a:lnSpc>
              <a:spcPct val="90000"/>
            </a:lnSpc>
            <a:spcBef>
              <a:spcPct val="0"/>
            </a:spcBef>
            <a:spcAft>
              <a:spcPct val="15000"/>
            </a:spcAft>
            <a:buChar char="••"/>
          </a:pPr>
          <a:endParaRPr lang="en-GB" sz="800" kern="1200"/>
        </a:p>
        <a:p>
          <a:pPr marL="57150" lvl="1" indent="-57150" algn="l" defTabSz="311150">
            <a:lnSpc>
              <a:spcPct val="90000"/>
            </a:lnSpc>
            <a:spcBef>
              <a:spcPct val="0"/>
            </a:spcBef>
            <a:spcAft>
              <a:spcPct val="15000"/>
            </a:spcAft>
            <a:buChar char="••"/>
          </a:pPr>
          <a:r>
            <a:rPr lang="en-GB" sz="700" b="1" kern="1200"/>
            <a:t>Our Phonics curriculum is designed to cover and include:</a:t>
          </a:r>
        </a:p>
        <a:p>
          <a:pPr marL="57150" lvl="1" indent="-57150" algn="l" defTabSz="311150">
            <a:lnSpc>
              <a:spcPct val="90000"/>
            </a:lnSpc>
            <a:spcBef>
              <a:spcPct val="0"/>
            </a:spcBef>
            <a:spcAft>
              <a:spcPct val="15000"/>
            </a:spcAft>
            <a:buChar char="••"/>
          </a:pPr>
          <a:r>
            <a:rPr lang="en-GB" sz="700" kern="1200"/>
            <a:t>Well planned, high quality, interactive daily phonics lessons, which follow 'Review, teach, practice, apply'</a:t>
          </a:r>
        </a:p>
        <a:p>
          <a:pPr marL="57150" lvl="1" indent="-57150" algn="l" defTabSz="311150">
            <a:lnSpc>
              <a:spcPct val="90000"/>
            </a:lnSpc>
            <a:spcBef>
              <a:spcPct val="0"/>
            </a:spcBef>
            <a:spcAft>
              <a:spcPct val="15000"/>
            </a:spcAft>
            <a:buChar char="••"/>
          </a:pPr>
          <a:r>
            <a:rPr lang="en-GB" sz="700" b="1" kern="1200"/>
            <a:t>EYFS: </a:t>
          </a:r>
        </a:p>
        <a:p>
          <a:pPr marL="57150" lvl="1" indent="-57150" algn="l" defTabSz="311150">
            <a:lnSpc>
              <a:spcPct val="90000"/>
            </a:lnSpc>
            <a:spcBef>
              <a:spcPct val="0"/>
            </a:spcBef>
            <a:spcAft>
              <a:spcPct val="15000"/>
            </a:spcAft>
            <a:buChar char="••"/>
          </a:pPr>
          <a:r>
            <a:rPr lang="en-GB" sz="700" kern="1200"/>
            <a:t>cover and be secure in Level 2 and 3 - ready to start level 4 in year 1. </a:t>
          </a:r>
        </a:p>
        <a:p>
          <a:pPr marL="57150" lvl="1" indent="-57150" algn="l" defTabSz="311150">
            <a:lnSpc>
              <a:spcPct val="90000"/>
            </a:lnSpc>
            <a:spcBef>
              <a:spcPct val="0"/>
            </a:spcBef>
            <a:spcAft>
              <a:spcPct val="15000"/>
            </a:spcAft>
            <a:buChar char="••"/>
          </a:pPr>
          <a:r>
            <a:rPr lang="en-GB" sz="700" b="1" kern="1200"/>
            <a:t>Year 1:</a:t>
          </a:r>
        </a:p>
        <a:p>
          <a:pPr marL="57150" lvl="1" indent="-57150" algn="l" defTabSz="311150">
            <a:lnSpc>
              <a:spcPct val="90000"/>
            </a:lnSpc>
            <a:spcBef>
              <a:spcPct val="0"/>
            </a:spcBef>
            <a:spcAft>
              <a:spcPct val="15000"/>
            </a:spcAft>
            <a:buChar char="••"/>
          </a:pPr>
          <a:r>
            <a:rPr lang="en-GB" sz="700" kern="1200"/>
            <a:t>Cover and be secure in Level 4 and 5 ready to start level 6 in year 2. </a:t>
          </a:r>
        </a:p>
        <a:p>
          <a:pPr marL="57150" lvl="1" indent="-57150" algn="l" defTabSz="311150">
            <a:lnSpc>
              <a:spcPct val="90000"/>
            </a:lnSpc>
            <a:spcBef>
              <a:spcPct val="0"/>
            </a:spcBef>
            <a:spcAft>
              <a:spcPct val="15000"/>
            </a:spcAft>
            <a:buChar char="••"/>
          </a:pPr>
          <a:r>
            <a:rPr lang="en-GB" sz="700" b="1" kern="1200"/>
            <a:t>Year 2:</a:t>
          </a:r>
        </a:p>
        <a:p>
          <a:pPr marL="57150" lvl="1" indent="-57150" algn="l" defTabSz="311150">
            <a:lnSpc>
              <a:spcPct val="90000"/>
            </a:lnSpc>
            <a:spcBef>
              <a:spcPct val="0"/>
            </a:spcBef>
            <a:spcAft>
              <a:spcPct val="15000"/>
            </a:spcAft>
            <a:buChar char="••"/>
          </a:pPr>
          <a:r>
            <a:rPr lang="en-GB" sz="700" kern="1200"/>
            <a:t>Cover and be secure in level 6 and review and fill all gaps across all phases - ready to learn spelling startegies. </a:t>
          </a:r>
        </a:p>
        <a:p>
          <a:pPr marL="57150" lvl="1" indent="-57150" algn="l" defTabSz="311150">
            <a:lnSpc>
              <a:spcPct val="90000"/>
            </a:lnSpc>
            <a:spcBef>
              <a:spcPct val="0"/>
            </a:spcBef>
            <a:spcAft>
              <a:spcPct val="15000"/>
            </a:spcAft>
            <a:buChar char="••"/>
          </a:pPr>
          <a:r>
            <a:rPr lang="en-GB" sz="700" b="1" kern="1200"/>
            <a:t>KS 2:</a:t>
          </a:r>
        </a:p>
        <a:p>
          <a:pPr marL="57150" lvl="1" indent="-57150" algn="l" defTabSz="311150">
            <a:lnSpc>
              <a:spcPct val="90000"/>
            </a:lnSpc>
            <a:spcBef>
              <a:spcPct val="0"/>
            </a:spcBef>
            <a:spcAft>
              <a:spcPct val="15000"/>
            </a:spcAft>
            <a:buChar char="••"/>
          </a:pPr>
          <a:r>
            <a:rPr lang="en-GB" sz="700" kern="1200"/>
            <a:t>Review of all phases for children identified with gaps in their phonics learning. Spelling strategies taught through SPAG. </a:t>
          </a:r>
        </a:p>
        <a:p>
          <a:pPr marL="57150" lvl="1" indent="-57150" algn="l" defTabSz="355600">
            <a:lnSpc>
              <a:spcPct val="90000"/>
            </a:lnSpc>
            <a:spcBef>
              <a:spcPct val="0"/>
            </a:spcBef>
            <a:spcAft>
              <a:spcPct val="15000"/>
            </a:spcAft>
            <a:buChar char="••"/>
          </a:pPr>
          <a:endParaRPr lang="en-GB" sz="800" kern="1200"/>
        </a:p>
        <a:p>
          <a:pPr marL="57150" lvl="1" indent="-57150" algn="l" defTabSz="266700">
            <a:lnSpc>
              <a:spcPct val="90000"/>
            </a:lnSpc>
            <a:spcBef>
              <a:spcPct val="0"/>
            </a:spcBef>
            <a:spcAft>
              <a:spcPct val="15000"/>
            </a:spcAft>
            <a:buChar char="••"/>
          </a:pPr>
          <a:endParaRPr lang="en-GB" sz="600" kern="1200"/>
        </a:p>
      </dsp:txBody>
      <dsp:txXfrm rot="-5400000">
        <a:off x="2301243" y="7104051"/>
        <a:ext cx="4155867" cy="1306762"/>
      </dsp:txXfrm>
    </dsp:sp>
    <dsp:sp modelId="{8939D77F-02B0-4805-931C-28122429F3DB}">
      <dsp:nvSpPr>
        <dsp:cNvPr id="0" name=""/>
        <dsp:cNvSpPr/>
      </dsp:nvSpPr>
      <dsp:spPr>
        <a:xfrm>
          <a:off x="76196" y="7025754"/>
          <a:ext cx="2225046" cy="146335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53340" rIns="106680" bIns="53340" numCol="1" spcCol="1270" anchor="ctr" anchorCtr="0">
          <a:noAutofit/>
        </a:bodyPr>
        <a:lstStyle/>
        <a:p>
          <a:pPr lvl="0" algn="ctr" defTabSz="1244600">
            <a:lnSpc>
              <a:spcPct val="90000"/>
            </a:lnSpc>
            <a:spcBef>
              <a:spcPct val="0"/>
            </a:spcBef>
            <a:spcAft>
              <a:spcPct val="35000"/>
            </a:spcAft>
          </a:pPr>
          <a:r>
            <a:rPr lang="en-GB" sz="2800" kern="1200"/>
            <a:t>Learning Intentions</a:t>
          </a:r>
        </a:p>
      </dsp:txBody>
      <dsp:txXfrm>
        <a:off x="147631" y="7097189"/>
        <a:ext cx="2082176" cy="132048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47ABD-AA96-40FE-BC69-58E7B68674CC}">
      <dsp:nvSpPr>
        <dsp:cNvPr id="0" name=""/>
        <dsp:cNvSpPr/>
      </dsp:nvSpPr>
      <dsp:spPr>
        <a:xfrm>
          <a:off x="95249" y="285751"/>
          <a:ext cx="1200153" cy="1007908"/>
        </a:xfrm>
        <a:prstGeom prst="rect">
          <a:avLst/>
        </a:prstGeom>
        <a:solidFill>
          <a:srgbClr val="BA8CDC"/>
        </a:solidFill>
        <a:ln>
          <a:solidFill>
            <a:srgbClr val="7030A0"/>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School Focus on SEND </a:t>
          </a:r>
        </a:p>
      </dsp:txBody>
      <dsp:txXfrm>
        <a:off x="95249" y="285751"/>
        <a:ext cx="1200153" cy="1007908"/>
      </dsp:txXfrm>
    </dsp:sp>
    <dsp:sp modelId="{4DDDD702-C1BA-4DE7-9B56-8E7F598A6FB2}">
      <dsp:nvSpPr>
        <dsp:cNvPr id="0" name=""/>
        <dsp:cNvSpPr/>
      </dsp:nvSpPr>
      <dsp:spPr>
        <a:xfrm>
          <a:off x="268166" y="1602148"/>
          <a:ext cx="787500" cy="1604589"/>
        </a:xfrm>
        <a:prstGeom prst="rect">
          <a:avLst/>
        </a:prstGeom>
        <a:solidFill>
          <a:srgbClr val="BA8CDC"/>
        </a:solidFill>
        <a:ln>
          <a:solidFill>
            <a:srgbClr val="7030A0"/>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Phonics Adaptive teaching strategies </a:t>
          </a:r>
        </a:p>
      </dsp:txBody>
      <dsp:txXfrm>
        <a:off x="268166" y="1602148"/>
        <a:ext cx="787500" cy="1604589"/>
      </dsp:txXfrm>
    </dsp:sp>
    <dsp:sp modelId="{DBF113B1-2795-4079-84E3-8C285AF27939}">
      <dsp:nvSpPr>
        <dsp:cNvPr id="0" name=""/>
        <dsp:cNvSpPr/>
      </dsp:nvSpPr>
      <dsp:spPr>
        <a:xfrm>
          <a:off x="101600" y="3616948"/>
          <a:ext cx="1136649" cy="4542920"/>
        </a:xfrm>
        <a:prstGeom prst="rect">
          <a:avLst/>
        </a:prstGeom>
        <a:solidFill>
          <a:srgbClr val="BA8CDC"/>
        </a:solidFill>
        <a:ln>
          <a:solidFill>
            <a:srgbClr val="7030A0"/>
          </a:solid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buNone/>
          </a:pPr>
          <a:r>
            <a:rPr lang="en-US" sz="1400" kern="1200">
              <a:solidFill>
                <a:sysClr val="window" lastClr="FFFFFF"/>
              </a:solidFill>
              <a:latin typeface="Calibri" panose="020F0502020204030204"/>
              <a:ea typeface="+mn-ea"/>
              <a:cs typeface="+mn-cs"/>
            </a:rPr>
            <a:t>Contexts</a:t>
          </a:r>
          <a:endParaRPr lang="en-US" sz="2600" kern="1200">
            <a:solidFill>
              <a:sysClr val="window" lastClr="FFFFFF"/>
            </a:solidFill>
            <a:latin typeface="Calibri" panose="020F0502020204030204"/>
            <a:ea typeface="+mn-ea"/>
            <a:cs typeface="+mn-cs"/>
          </a:endParaRPr>
        </a:p>
      </dsp:txBody>
      <dsp:txXfrm>
        <a:off x="101600" y="3616948"/>
        <a:ext cx="1136649" cy="454292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47ABD-AA96-40FE-BC69-58E7B68674CC}">
      <dsp:nvSpPr>
        <dsp:cNvPr id="0" name=""/>
        <dsp:cNvSpPr/>
      </dsp:nvSpPr>
      <dsp:spPr>
        <a:xfrm>
          <a:off x="69848" y="2676"/>
          <a:ext cx="1200153" cy="1318673"/>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t>School Focus</a:t>
          </a:r>
        </a:p>
      </dsp:txBody>
      <dsp:txXfrm>
        <a:off x="69848" y="2676"/>
        <a:ext cx="1200153" cy="1318673"/>
      </dsp:txXfrm>
    </dsp:sp>
    <dsp:sp modelId="{4DDDD702-C1BA-4DE7-9B56-8E7F598A6FB2}">
      <dsp:nvSpPr>
        <dsp:cNvPr id="0" name=""/>
        <dsp:cNvSpPr/>
      </dsp:nvSpPr>
      <dsp:spPr>
        <a:xfrm>
          <a:off x="84925" y="1515237"/>
          <a:ext cx="1170000" cy="1781600"/>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t>Phonics Developmental  Foci</a:t>
          </a:r>
        </a:p>
      </dsp:txBody>
      <dsp:txXfrm>
        <a:off x="84925" y="1515237"/>
        <a:ext cx="1170000" cy="1781600"/>
      </dsp:txXfrm>
    </dsp:sp>
    <dsp:sp modelId="{DBF113B1-2795-4079-84E3-8C285AF27939}">
      <dsp:nvSpPr>
        <dsp:cNvPr id="0" name=""/>
        <dsp:cNvSpPr/>
      </dsp:nvSpPr>
      <dsp:spPr>
        <a:xfrm>
          <a:off x="101600" y="3490727"/>
          <a:ext cx="1136649" cy="1256396"/>
        </a:xfrm>
        <a:prstGeom prst="rect">
          <a:avLst/>
        </a:prstGeom>
        <a:solidFill>
          <a:schemeClr val="accent4">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t>Contexts</a:t>
          </a:r>
          <a:endParaRPr lang="en-US" sz="2600" kern="1200"/>
        </a:p>
      </dsp:txBody>
      <dsp:txXfrm>
        <a:off x="101600" y="3490727"/>
        <a:ext cx="1136649" cy="1256396"/>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A47ABD-AA96-40FE-BC69-58E7B68674CC}">
      <dsp:nvSpPr>
        <dsp:cNvPr id="0" name=""/>
        <dsp:cNvSpPr/>
      </dsp:nvSpPr>
      <dsp:spPr>
        <a:xfrm>
          <a:off x="69848" y="1350"/>
          <a:ext cx="1200153" cy="2242819"/>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scene3d>
          <a:camera prst="orthographicFront"/>
          <a:lightRig rig="chilly" dir="t"/>
        </a:scene3d>
        <a:sp3d/>
      </dsp:spPr>
      <dsp:style>
        <a:lnRef idx="0">
          <a:scrgbClr r="0" g="0" b="0"/>
        </a:lnRef>
        <a:fillRef idx="0">
          <a:scrgbClr r="0" g="0" b="0"/>
        </a:fillRef>
        <a:effectRef idx="0">
          <a:scrgbClr r="0" g="0" b="0"/>
        </a:effectRef>
        <a:fontRef idx="minor">
          <a:schemeClr val="lt1"/>
        </a:fontRef>
      </dsp:style>
      <dsp:txBody>
        <a:bodyPr spcFirstLastPara="0" vert="horz" wrap="square" lIns="40640" tIns="40640" rIns="40640" bIns="40640" numCol="1" spcCol="1270" anchor="ctr" anchorCtr="0">
          <a:noAutofit/>
        </a:bodyPr>
        <a:lstStyle/>
        <a:p>
          <a:pPr lvl="0" algn="ctr" defTabSz="711200">
            <a:lnSpc>
              <a:spcPct val="90000"/>
            </a:lnSpc>
            <a:spcBef>
              <a:spcPct val="0"/>
            </a:spcBef>
            <a:spcAft>
              <a:spcPct val="35000"/>
            </a:spcAft>
          </a:pPr>
          <a:r>
            <a:rPr lang="en-US" sz="1600" kern="1200"/>
            <a:t>Impact seen in:</a:t>
          </a:r>
        </a:p>
      </dsp:txBody>
      <dsp:txXfrm>
        <a:off x="69848" y="1350"/>
        <a:ext cx="1200153" cy="2242819"/>
      </dsp:txXfrm>
    </dsp:sp>
    <dsp:sp modelId="{A771B01A-8AC2-43BB-A1A8-213E03294AA9}">
      <dsp:nvSpPr>
        <dsp:cNvPr id="0" name=""/>
        <dsp:cNvSpPr/>
      </dsp:nvSpPr>
      <dsp:spPr>
        <a:xfrm>
          <a:off x="76198" y="2337114"/>
          <a:ext cx="1187452" cy="1858884"/>
        </a:xfrm>
        <a:prstGeom prst="rect">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scene3d>
          <a:camera prst="orthographicFront"/>
          <a:lightRig rig="chilly" dir="t"/>
        </a:scene3d>
        <a:sp3d/>
      </dsp:spPr>
      <dsp:style>
        <a:lnRef idx="0">
          <a:scrgbClr r="0" g="0" b="0"/>
        </a:lnRef>
        <a:fillRef idx="0">
          <a:scrgbClr r="0" g="0" b="0"/>
        </a:fillRef>
        <a:effectRef idx="0">
          <a:scrgbClr r="0" g="0" b="0"/>
        </a:effectRef>
        <a:fontRef idx="minor">
          <a:schemeClr val="lt1"/>
        </a:fontRef>
      </dsp:style>
      <dsp:txBody>
        <a:bodyPr spcFirstLastPara="0" vert="horz" wrap="square" lIns="35560" tIns="35560" rIns="35560" bIns="35560" numCol="1" spcCol="1270" anchor="ctr" anchorCtr="0">
          <a:noAutofit/>
        </a:bodyPr>
        <a:lstStyle/>
        <a:p>
          <a:pPr lvl="0" algn="ctr" defTabSz="622300">
            <a:lnSpc>
              <a:spcPct val="90000"/>
            </a:lnSpc>
            <a:spcBef>
              <a:spcPct val="0"/>
            </a:spcBef>
            <a:spcAft>
              <a:spcPct val="35000"/>
            </a:spcAft>
          </a:pPr>
          <a:r>
            <a:rPr lang="en-US" sz="1400" kern="1200"/>
            <a:t>Our children will:</a:t>
          </a:r>
          <a:endParaRPr lang="en-US" sz="2600" kern="1200"/>
        </a:p>
      </dsp:txBody>
      <dsp:txXfrm>
        <a:off x="76198" y="2337114"/>
        <a:ext cx="1187452" cy="18588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4.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layout5.xml><?xml version="1.0" encoding="utf-8"?>
<dgm:layoutDef xmlns:dgm="http://schemas.openxmlformats.org/drawingml/2006/diagram" xmlns:a="http://schemas.openxmlformats.org/drawingml/2006/main" uniqueId="urn:diagrams.loki3.com/VaryingWidthList">
  <dgm:title val="Varying Width List"/>
  <dgm:desc val="Use for emphasizing items of different weights.  Good for large amounts of Level 1 text.  The width of each shape is independently determined based on its text."/>
  <dgm:catLst>
    <dgm:cat type="list" pri="4160"/>
    <dgm:cat type="officeonline" pri="5000"/>
  </dgm:catLst>
  <dgm:sampData useDef="1">
    <dgm:dataModel>
      <dgm:ptLst/>
      <dgm:bg/>
      <dgm:whole/>
    </dgm:dataModel>
  </dgm:sampData>
  <dgm:styleData useDef="1">
    <dgm:dataModel>
      <dgm:ptLst/>
      <dgm:bg/>
      <dgm:whole/>
    </dgm:dataModel>
  </dgm:styleData>
  <dgm:clrData useDef="1">
    <dgm:dataModel>
      <dgm:ptLst/>
      <dgm:bg/>
      <dgm:whole/>
    </dgm:dataModel>
  </dgm:clrData>
  <dgm:layoutNode name="Name0">
    <dgm:varLst>
      <dgm:resizeHandles/>
    </dgm:varLst>
    <dgm:alg type="lin">
      <dgm:param type="linDir" val="fromT"/>
    </dgm:alg>
    <dgm:shape xmlns:r="http://schemas.openxmlformats.org/officeDocument/2006/relationships" r:blip="">
      <dgm:adjLst/>
    </dgm:shape>
    <dgm:presOf/>
    <dgm:constrLst>
      <dgm:constr type="w" for="ch" forName="text" val="20"/>
      <dgm:constr type="h" for="ch" forName="text" refType="h"/>
      <dgm:constr type="primFontSz" for="ch" forName="text" op="equ" val="65"/>
      <dgm:constr type="h" for="ch" forName="space" refType="h" fact="0.05"/>
    </dgm:constrLst>
    <dgm:forEach name="Name1" axis="ch" ptType="node">
      <dgm:layoutNode name="text" styleLbl="node1">
        <dgm:varLst>
          <dgm:bulletEnabled val="1"/>
        </dgm:varLst>
        <dgm:alg type="tx"/>
        <dgm:shape xmlns:r="http://schemas.openxmlformats.org/officeDocument/2006/relationships" type="rect" r:blip="">
          <dgm:adjLst/>
        </dgm:shape>
        <dgm:presOf axis="desOrSelf" ptType="node"/>
        <dgm:constrLst>
          <dgm:constr type="tMarg" refType="primFontSz" fact="0.2"/>
          <dgm:constr type="bMarg" refType="primFontSz" fact="0.2"/>
          <dgm:constr type="lMarg" refType="primFontSz" fact="0.2"/>
          <dgm:constr type="rMarg" refType="primFontSz" fact="0.2"/>
        </dgm:constrLst>
        <dgm:ruleLst>
          <dgm:rule type="w" val="INF" fact="NaN" max="NaN"/>
          <dgm:rule type="primFontSz" val="5" fact="NaN" max="NaN"/>
        </dgm:ruleLst>
      </dgm:layoutNode>
      <dgm:choose name="Name2">
        <dgm:if name="Name3" axis="par ch" ptType="doc node" func="cnt" op="gte" val="2">
          <dgm:forEach name="Name4" axis="followSib" ptType="sibTrans" cnt="1">
            <dgm:layoutNode name="space">
              <dgm:alg type="sp"/>
              <dgm:shape xmlns:r="http://schemas.openxmlformats.org/officeDocument/2006/relationships" r:blip="">
                <dgm:adjLst/>
              </dgm:shape>
              <dgm:presOf/>
            </dgm:layoutNode>
          </dgm:forEach>
        </dgm:if>
        <dgm:else name="Name5"/>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ACFB1C724F3140A9069960F2F0F9CA" ma:contentTypeVersion="18" ma:contentTypeDescription="Create a new document." ma:contentTypeScope="" ma:versionID="1c444d7745ee99546f2ac05f4485980a">
  <xsd:schema xmlns:xsd="http://www.w3.org/2001/XMLSchema" xmlns:xs="http://www.w3.org/2001/XMLSchema" xmlns:p="http://schemas.microsoft.com/office/2006/metadata/properties" xmlns:ns3="2de4dc2e-4ba0-4755-bd87-1bd4b470359d" xmlns:ns4="862233fa-06b8-42ce-bdef-923e3ac2d0a0" targetNamespace="http://schemas.microsoft.com/office/2006/metadata/properties" ma:root="true" ma:fieldsID="cfeccb19cbb82dcde15a878da1adeff6" ns3:_="" ns4:_="">
    <xsd:import namespace="2de4dc2e-4ba0-4755-bd87-1bd4b470359d"/>
    <xsd:import namespace="862233fa-06b8-42ce-bdef-923e3ac2d0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e4dc2e-4ba0-4755-bd87-1bd4b470359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233fa-06b8-42ce-bdef-923e3ac2d0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62233fa-06b8-42ce-bdef-923e3ac2d0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5CD7-1E14-400D-9952-78605D6C6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e4dc2e-4ba0-4755-bd87-1bd4b470359d"/>
    <ds:schemaRef ds:uri="862233fa-06b8-42ce-bdef-923e3ac2d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2C003-6ADE-4FAA-8D73-1D0076526C92}">
  <ds:schemaRefs>
    <ds:schemaRef ds:uri="http://schemas.microsoft.com/office/2006/metadata/properties"/>
    <ds:schemaRef ds:uri="http://schemas.microsoft.com/office/infopath/2007/PartnerControls"/>
    <ds:schemaRef ds:uri="862233fa-06b8-42ce-bdef-923e3ac2d0a0"/>
  </ds:schemaRefs>
</ds:datastoreItem>
</file>

<file path=customXml/itemProps3.xml><?xml version="1.0" encoding="utf-8"?>
<ds:datastoreItem xmlns:ds="http://schemas.openxmlformats.org/officeDocument/2006/customXml" ds:itemID="{EDD4E75B-9545-41AE-BE05-6E9CEB58F98A}">
  <ds:schemaRefs>
    <ds:schemaRef ds:uri="http://schemas.microsoft.com/sharepoint/v3/contenttype/forms"/>
  </ds:schemaRefs>
</ds:datastoreItem>
</file>

<file path=customXml/itemProps4.xml><?xml version="1.0" encoding="utf-8"?>
<ds:datastoreItem xmlns:ds="http://schemas.openxmlformats.org/officeDocument/2006/customXml" ds:itemID="{41722907-946F-4BF1-899A-540E9CED4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Lambert</dc:creator>
  <cp:keywords/>
  <dc:description/>
  <cp:lastModifiedBy>S Hatherley</cp:lastModifiedBy>
  <cp:revision>5</cp:revision>
  <dcterms:created xsi:type="dcterms:W3CDTF">2024-06-28T09:42:00Z</dcterms:created>
  <dcterms:modified xsi:type="dcterms:W3CDTF">2024-10-30T16:19:00Z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0x010100D2ACFB1C724F3140A9069960F2F0F9CA</vt:lpwstr>
  </property>
</Properties>
</file>